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797AD7CB" w:rsidR="001F2076" w:rsidRPr="001F2076" w:rsidRDefault="00962FC9"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Monday</w:t>
      </w:r>
      <w:r w:rsidR="00743703">
        <w:rPr>
          <w:rFonts w:asciiTheme="minorHAnsi" w:hAnsiTheme="minorHAnsi" w:cstheme="minorHAnsi"/>
          <w:b/>
          <w:bCs/>
          <w:sz w:val="40"/>
          <w:szCs w:val="40"/>
        </w:rPr>
        <w:t xml:space="preserve"> </w:t>
      </w:r>
      <w:r w:rsidR="00DC2415">
        <w:rPr>
          <w:rFonts w:asciiTheme="minorHAnsi" w:hAnsiTheme="minorHAnsi" w:cstheme="minorHAnsi"/>
          <w:b/>
          <w:bCs/>
          <w:sz w:val="40"/>
          <w:szCs w:val="40"/>
        </w:rPr>
        <w:t>14</w:t>
      </w:r>
      <w:r w:rsidR="005E4334">
        <w:rPr>
          <w:rFonts w:asciiTheme="minorHAnsi" w:hAnsiTheme="minorHAnsi" w:cstheme="minorHAnsi"/>
          <w:b/>
          <w:bCs/>
          <w:sz w:val="40"/>
          <w:szCs w:val="40"/>
        </w:rPr>
        <w:t xml:space="preserve"> </w:t>
      </w:r>
      <w:r w:rsidR="00DC2415">
        <w:rPr>
          <w:rFonts w:asciiTheme="minorHAnsi" w:hAnsiTheme="minorHAnsi" w:cstheme="minorHAnsi"/>
          <w:b/>
          <w:bCs/>
          <w:sz w:val="40"/>
          <w:szCs w:val="40"/>
        </w:rPr>
        <w:t xml:space="preserve">March </w:t>
      </w:r>
      <w:r w:rsidR="008572F4">
        <w:rPr>
          <w:rFonts w:asciiTheme="minorHAnsi" w:hAnsiTheme="minorHAnsi" w:cstheme="minorHAnsi"/>
          <w:b/>
          <w:bCs/>
          <w:sz w:val="40"/>
          <w:szCs w:val="40"/>
        </w:rPr>
        <w:t>2022</w:t>
      </w:r>
      <w:r w:rsidR="001F2076" w:rsidRPr="001F2076">
        <w:rPr>
          <w:rFonts w:asciiTheme="minorHAnsi" w:hAnsiTheme="minorHAnsi" w:cstheme="minorHAnsi"/>
          <w:b/>
          <w:bCs/>
          <w:sz w:val="40"/>
          <w:szCs w:val="40"/>
        </w:rPr>
        <w:t xml:space="preserve"> at </w:t>
      </w:r>
      <w:r w:rsidR="005B7051">
        <w:rPr>
          <w:rFonts w:asciiTheme="minorHAnsi" w:hAnsiTheme="minorHAnsi" w:cstheme="minorHAnsi"/>
          <w:b/>
          <w:bCs/>
          <w:sz w:val="40"/>
          <w:szCs w:val="40"/>
        </w:rPr>
        <w:t>1</w:t>
      </w:r>
      <w:r w:rsidR="000D6A4A">
        <w:rPr>
          <w:rFonts w:asciiTheme="minorHAnsi" w:hAnsiTheme="minorHAnsi" w:cstheme="minorHAnsi"/>
          <w:b/>
          <w:bCs/>
          <w:sz w:val="40"/>
          <w:szCs w:val="40"/>
        </w:rPr>
        <w:t>.</w:t>
      </w:r>
      <w:r w:rsidR="0034572C">
        <w:rPr>
          <w:rFonts w:asciiTheme="minorHAnsi" w:hAnsiTheme="minorHAnsi" w:cstheme="minorHAnsi"/>
          <w:b/>
          <w:bCs/>
          <w:sz w:val="40"/>
          <w:szCs w:val="40"/>
        </w:rPr>
        <w:t>00</w:t>
      </w:r>
      <w:r w:rsidR="00421BAD">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pm </w:t>
      </w:r>
      <w:r w:rsidR="007B18E2">
        <w:rPr>
          <w:rFonts w:asciiTheme="minorHAnsi" w:hAnsiTheme="minorHAnsi" w:cstheme="minorHAnsi"/>
          <w:b/>
          <w:bCs/>
          <w:sz w:val="40"/>
          <w:szCs w:val="40"/>
        </w:rPr>
        <w:t>at the Office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45B9CBDA" w:rsidR="001F2076" w:rsidRPr="000B5B64" w:rsidRDefault="001F2076" w:rsidP="001F2076">
      <w:pPr>
        <w:pStyle w:val="BodyText"/>
        <w:spacing w:before="8"/>
        <w:rPr>
          <w:rFonts w:ascii="Times New Roman"/>
          <w:b/>
          <w:bCs/>
          <w:color w:val="FF0000"/>
          <w:sz w:val="27"/>
        </w:rPr>
      </w:pPr>
      <w:r w:rsidRPr="001F2076">
        <w:rPr>
          <w:rFonts w:ascii="Times New Roman"/>
          <w:sz w:val="27"/>
        </w:rPr>
        <w:tab/>
        <w:t xml:space="preserve"> </w:t>
      </w:r>
      <w:r w:rsidR="000B5B64">
        <w:rPr>
          <w:rFonts w:ascii="Times New Roman"/>
          <w:sz w:val="27"/>
        </w:rPr>
        <w:tab/>
      </w:r>
      <w:r w:rsidR="000B5B64">
        <w:rPr>
          <w:rFonts w:ascii="Times New Roman"/>
          <w:sz w:val="27"/>
        </w:rPr>
        <w:tab/>
      </w:r>
      <w:r w:rsidR="000B5B64">
        <w:rPr>
          <w:rFonts w:ascii="Times New Roman"/>
          <w:sz w:val="27"/>
        </w:rPr>
        <w:tab/>
      </w:r>
      <w:r w:rsidR="000B5B64">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rsidRPr="00442F23" w14:paraId="66F80FF6" w14:textId="77777777" w:rsidTr="004F524B">
        <w:tc>
          <w:tcPr>
            <w:tcW w:w="1163" w:type="dxa"/>
          </w:tcPr>
          <w:p w14:paraId="134B4AFB" w14:textId="4B2FD60A" w:rsidR="001F2076" w:rsidRPr="00442F23" w:rsidRDefault="00DC2415"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0056</w:t>
            </w:r>
          </w:p>
        </w:tc>
        <w:tc>
          <w:tcPr>
            <w:tcW w:w="7857" w:type="dxa"/>
          </w:tcPr>
          <w:p w14:paraId="11EDF239" w14:textId="1DD94844" w:rsidR="00D72968" w:rsidRPr="00442F23" w:rsidRDefault="001F2076" w:rsidP="0074370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Opening of the meeting</w:t>
            </w:r>
            <w:r w:rsidR="00962FC9" w:rsidRPr="00442F23">
              <w:rPr>
                <w:rFonts w:asciiTheme="minorHAnsi" w:hAnsiTheme="minorHAnsi" w:cstheme="minorHAnsi"/>
                <w:b/>
                <w:bCs/>
                <w:sz w:val="22"/>
                <w:szCs w:val="22"/>
              </w:rPr>
              <w:t xml:space="preserve">. </w:t>
            </w:r>
            <w:r w:rsidR="00E4727B" w:rsidRPr="00442F23">
              <w:rPr>
                <w:rFonts w:asciiTheme="minorHAnsi" w:hAnsiTheme="minorHAnsi" w:cstheme="minorHAnsi"/>
                <w:b/>
                <w:bCs/>
                <w:i/>
                <w:iCs/>
                <w:sz w:val="22"/>
                <w:szCs w:val="22"/>
              </w:rPr>
              <w:t>Cllr Raynor</w:t>
            </w:r>
            <w:r w:rsidRPr="00442F23">
              <w:rPr>
                <w:rFonts w:asciiTheme="minorHAnsi" w:hAnsiTheme="minorHAnsi" w:cstheme="minorHAnsi"/>
                <w:b/>
                <w:bCs/>
                <w:i/>
                <w:iCs/>
                <w:sz w:val="22"/>
                <w:szCs w:val="22"/>
              </w:rPr>
              <w:t xml:space="preserve"> </w:t>
            </w:r>
          </w:p>
          <w:p w14:paraId="4A8838CE" w14:textId="0DF52DE2" w:rsidR="00743703" w:rsidRPr="00442F23" w:rsidRDefault="00743703" w:rsidP="00743703">
            <w:pPr>
              <w:pStyle w:val="BodyText"/>
              <w:spacing w:before="8"/>
              <w:rPr>
                <w:rFonts w:asciiTheme="minorHAnsi" w:hAnsiTheme="minorHAnsi" w:cstheme="minorHAnsi"/>
                <w:b/>
                <w:bCs/>
                <w:sz w:val="22"/>
                <w:szCs w:val="22"/>
              </w:rPr>
            </w:pPr>
          </w:p>
        </w:tc>
      </w:tr>
      <w:tr w:rsidR="001F2076" w:rsidRPr="00442F23" w14:paraId="6A2B881B" w14:textId="77777777" w:rsidTr="004F524B">
        <w:tc>
          <w:tcPr>
            <w:tcW w:w="1163" w:type="dxa"/>
          </w:tcPr>
          <w:p w14:paraId="55893FB6" w14:textId="0EAB0B9F" w:rsidR="001F2076" w:rsidRPr="00442F23" w:rsidRDefault="00DC2415"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0057</w:t>
            </w:r>
          </w:p>
        </w:tc>
        <w:tc>
          <w:tcPr>
            <w:tcW w:w="7857" w:type="dxa"/>
          </w:tcPr>
          <w:p w14:paraId="3479BE01" w14:textId="5B236DC6" w:rsidR="00E4727B" w:rsidRPr="00442F23" w:rsidRDefault="00E4727B" w:rsidP="00E4727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note at the February FCM there was a request for more councillors to join the Allotments Committee. Cllrs Armstrong and Cllr Shewan agreed to join. </w:t>
            </w:r>
            <w:r w:rsidRPr="00442F23">
              <w:rPr>
                <w:rFonts w:asciiTheme="minorHAnsi" w:hAnsiTheme="minorHAnsi" w:cstheme="minorHAnsi"/>
                <w:b/>
                <w:bCs/>
                <w:i/>
                <w:iCs/>
                <w:sz w:val="22"/>
                <w:szCs w:val="22"/>
              </w:rPr>
              <w:t>Cllr Raynor</w:t>
            </w:r>
          </w:p>
          <w:p w14:paraId="0D5DFFD0" w14:textId="370A3974" w:rsidR="00743703" w:rsidRPr="00442F23" w:rsidRDefault="00743703" w:rsidP="00E4727B">
            <w:pPr>
              <w:pStyle w:val="BodyText"/>
              <w:spacing w:before="8"/>
              <w:rPr>
                <w:rFonts w:asciiTheme="minorHAnsi" w:hAnsiTheme="minorHAnsi" w:cstheme="minorHAnsi"/>
                <w:b/>
                <w:bCs/>
                <w:sz w:val="22"/>
                <w:szCs w:val="22"/>
              </w:rPr>
            </w:pPr>
          </w:p>
        </w:tc>
      </w:tr>
      <w:tr w:rsidR="00DC2415" w:rsidRPr="00442F23" w14:paraId="1D91A5F5" w14:textId="77777777" w:rsidTr="004F524B">
        <w:tc>
          <w:tcPr>
            <w:tcW w:w="1163" w:type="dxa"/>
          </w:tcPr>
          <w:p w14:paraId="3DF802E0" w14:textId="7538E906"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0058</w:t>
            </w:r>
          </w:p>
        </w:tc>
        <w:tc>
          <w:tcPr>
            <w:tcW w:w="7857" w:type="dxa"/>
          </w:tcPr>
          <w:p w14:paraId="4F5C50DB" w14:textId="670D7285" w:rsidR="00E4727B" w:rsidRPr="00442F23" w:rsidRDefault="00E4727B" w:rsidP="00E4727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To propose a committee member to reside as Chairman and to approve the appointment</w:t>
            </w:r>
            <w:r w:rsidR="003B4D27" w:rsidRPr="00442F23">
              <w:rPr>
                <w:rFonts w:asciiTheme="minorHAnsi" w:hAnsiTheme="minorHAnsi" w:cstheme="minorHAnsi"/>
                <w:b/>
                <w:bCs/>
                <w:sz w:val="22"/>
                <w:szCs w:val="22"/>
              </w:rPr>
              <w:t xml:space="preserve"> – </w:t>
            </w:r>
            <w:r w:rsidR="00B0311E">
              <w:rPr>
                <w:rFonts w:asciiTheme="minorHAnsi" w:hAnsiTheme="minorHAnsi" w:cstheme="minorHAnsi"/>
                <w:b/>
                <w:bCs/>
                <w:sz w:val="22"/>
                <w:szCs w:val="22"/>
              </w:rPr>
              <w:t>d</w:t>
            </w:r>
            <w:r w:rsidR="003B4D27" w:rsidRPr="00442F23">
              <w:rPr>
                <w:rFonts w:asciiTheme="minorHAnsi" w:hAnsiTheme="minorHAnsi" w:cstheme="minorHAnsi"/>
                <w:b/>
                <w:bCs/>
                <w:sz w:val="22"/>
                <w:szCs w:val="22"/>
              </w:rPr>
              <w:t>eferred from last meeting</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Cllr Raynor</w:t>
            </w:r>
          </w:p>
          <w:p w14:paraId="6E932224" w14:textId="167F80B8"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004F6BA8" w14:textId="77777777" w:rsidTr="004F524B">
        <w:tc>
          <w:tcPr>
            <w:tcW w:w="1163" w:type="dxa"/>
          </w:tcPr>
          <w:p w14:paraId="6352BD5C" w14:textId="235090DB"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0059</w:t>
            </w:r>
          </w:p>
        </w:tc>
        <w:tc>
          <w:tcPr>
            <w:tcW w:w="7857" w:type="dxa"/>
          </w:tcPr>
          <w:p w14:paraId="4D6E2133" w14:textId="77777777" w:rsidR="00E4727B" w:rsidRPr="00442F23" w:rsidRDefault="00E4727B" w:rsidP="00E4727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receive apologies for absence.  </w:t>
            </w:r>
            <w:r w:rsidRPr="00442F23">
              <w:rPr>
                <w:rFonts w:asciiTheme="minorHAnsi" w:hAnsiTheme="minorHAnsi" w:cstheme="minorHAnsi"/>
                <w:b/>
                <w:bCs/>
                <w:i/>
                <w:iCs/>
                <w:sz w:val="22"/>
                <w:szCs w:val="22"/>
              </w:rPr>
              <w:t>Chairman</w:t>
            </w:r>
          </w:p>
          <w:p w14:paraId="783765F5" w14:textId="1E47D0D3" w:rsidR="00E4727B" w:rsidRPr="00442F23" w:rsidRDefault="00E4727B" w:rsidP="00DC2415">
            <w:pPr>
              <w:pStyle w:val="BodyText"/>
              <w:spacing w:before="8"/>
              <w:rPr>
                <w:rFonts w:asciiTheme="minorHAnsi" w:hAnsiTheme="minorHAnsi" w:cstheme="minorHAnsi"/>
                <w:b/>
                <w:bCs/>
                <w:sz w:val="22"/>
                <w:szCs w:val="22"/>
              </w:rPr>
            </w:pPr>
          </w:p>
        </w:tc>
      </w:tr>
      <w:tr w:rsidR="00DC2415" w:rsidRPr="00442F23" w14:paraId="1801F639" w14:textId="77777777" w:rsidTr="004F524B">
        <w:tc>
          <w:tcPr>
            <w:tcW w:w="1163" w:type="dxa"/>
          </w:tcPr>
          <w:p w14:paraId="231160D5" w14:textId="612B88D6" w:rsidR="00DC2415" w:rsidRPr="00442F23" w:rsidRDefault="00DC2415" w:rsidP="00DC2415">
            <w:pPr>
              <w:pStyle w:val="BodyText"/>
              <w:spacing w:before="8"/>
              <w:rPr>
                <w:rFonts w:asciiTheme="minorHAnsi" w:hAnsiTheme="minorHAnsi" w:cstheme="minorHAnsi"/>
                <w:b/>
                <w:bCs/>
                <w:sz w:val="22"/>
                <w:szCs w:val="22"/>
              </w:rPr>
            </w:pPr>
            <w:bookmarkStart w:id="0" w:name="_Hlk96952146"/>
            <w:r w:rsidRPr="00442F23">
              <w:rPr>
                <w:rFonts w:asciiTheme="minorHAnsi" w:hAnsiTheme="minorHAnsi" w:cstheme="minorHAnsi"/>
                <w:b/>
                <w:bCs/>
                <w:sz w:val="22"/>
                <w:szCs w:val="22"/>
              </w:rPr>
              <w:t>0060</w:t>
            </w:r>
          </w:p>
        </w:tc>
        <w:tc>
          <w:tcPr>
            <w:tcW w:w="7857" w:type="dxa"/>
          </w:tcPr>
          <w:p w14:paraId="04D2E473" w14:textId="7777777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442F23">
              <w:rPr>
                <w:rFonts w:asciiTheme="minorHAnsi" w:hAnsiTheme="minorHAnsi" w:cstheme="minorHAnsi"/>
                <w:b/>
                <w:bCs/>
                <w:i/>
                <w:iCs/>
                <w:sz w:val="22"/>
                <w:szCs w:val="22"/>
              </w:rPr>
              <w:t>Chairman</w:t>
            </w:r>
          </w:p>
          <w:p w14:paraId="6CBC89DE" w14:textId="0C71B7A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4AC411A0" w14:textId="77777777" w:rsidTr="004F524B">
        <w:tc>
          <w:tcPr>
            <w:tcW w:w="1163" w:type="dxa"/>
          </w:tcPr>
          <w:p w14:paraId="1E4FA3D4" w14:textId="0E47F1A5"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0061</w:t>
            </w:r>
          </w:p>
        </w:tc>
        <w:tc>
          <w:tcPr>
            <w:tcW w:w="7857" w:type="dxa"/>
          </w:tcPr>
          <w:p w14:paraId="2579D272" w14:textId="77777777"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442F23">
              <w:rPr>
                <w:rFonts w:asciiTheme="minorHAnsi" w:hAnsiTheme="minorHAnsi" w:cstheme="minorHAnsi"/>
                <w:b/>
                <w:bCs/>
                <w:i/>
                <w:iCs/>
                <w:sz w:val="22"/>
                <w:szCs w:val="22"/>
              </w:rPr>
              <w:t>Chairman</w:t>
            </w:r>
          </w:p>
          <w:p w14:paraId="704CBB8D" w14:textId="60E6CFE4"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308674FD" w14:textId="77777777" w:rsidTr="004F524B">
        <w:tc>
          <w:tcPr>
            <w:tcW w:w="1163" w:type="dxa"/>
          </w:tcPr>
          <w:p w14:paraId="42F48317" w14:textId="2AC51018"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0062</w:t>
            </w:r>
          </w:p>
        </w:tc>
        <w:tc>
          <w:tcPr>
            <w:tcW w:w="7857" w:type="dxa"/>
          </w:tcPr>
          <w:p w14:paraId="7D0888EE" w14:textId="5B2BD21F"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consider and approve the minutes of the Allotments Committee Meeting of the 7 </w:t>
            </w:r>
            <w:r w:rsidR="006627BC" w:rsidRPr="00442F23">
              <w:rPr>
                <w:rFonts w:asciiTheme="minorHAnsi" w:hAnsiTheme="minorHAnsi" w:cstheme="minorHAnsi"/>
                <w:b/>
                <w:bCs/>
                <w:sz w:val="22"/>
                <w:szCs w:val="22"/>
              </w:rPr>
              <w:t>February</w:t>
            </w:r>
            <w:r w:rsidRPr="00442F23">
              <w:rPr>
                <w:rFonts w:asciiTheme="minorHAnsi" w:hAnsiTheme="minorHAnsi" w:cstheme="minorHAnsi"/>
                <w:b/>
                <w:bCs/>
                <w:sz w:val="22"/>
                <w:szCs w:val="22"/>
              </w:rPr>
              <w:t xml:space="preserve"> 2021 (enclosed). </w:t>
            </w:r>
            <w:r w:rsidRPr="00442F23">
              <w:rPr>
                <w:rFonts w:asciiTheme="minorHAnsi" w:hAnsiTheme="minorHAnsi" w:cstheme="minorHAnsi"/>
                <w:b/>
                <w:bCs/>
                <w:i/>
                <w:iCs/>
                <w:sz w:val="22"/>
                <w:szCs w:val="22"/>
              </w:rPr>
              <w:t>Chairman</w:t>
            </w:r>
          </w:p>
          <w:p w14:paraId="3955ED89" w14:textId="0084938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037FA6C5" w14:textId="77777777" w:rsidTr="004F524B">
        <w:tc>
          <w:tcPr>
            <w:tcW w:w="1163" w:type="dxa"/>
          </w:tcPr>
          <w:p w14:paraId="543A791A" w14:textId="5EE2640A"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0063</w:t>
            </w:r>
          </w:p>
        </w:tc>
        <w:tc>
          <w:tcPr>
            <w:tcW w:w="7857" w:type="dxa"/>
          </w:tcPr>
          <w:p w14:paraId="27F7FF09" w14:textId="77777777"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The committee Chairman reminds all members to take note of the standing guidance at appendix A below. </w:t>
            </w:r>
            <w:r w:rsidRPr="00442F23">
              <w:rPr>
                <w:rFonts w:asciiTheme="minorHAnsi" w:hAnsiTheme="minorHAnsi" w:cstheme="minorHAnsi"/>
                <w:b/>
                <w:bCs/>
                <w:i/>
                <w:iCs/>
                <w:sz w:val="22"/>
                <w:szCs w:val="22"/>
              </w:rPr>
              <w:t>Chairman</w:t>
            </w:r>
          </w:p>
          <w:p w14:paraId="6244C67D" w14:textId="4062C3A2" w:rsidR="00DC2415" w:rsidRPr="00442F23" w:rsidRDefault="00DC2415" w:rsidP="00DC2415">
            <w:pPr>
              <w:pStyle w:val="BodyText"/>
              <w:spacing w:before="8"/>
              <w:rPr>
                <w:rFonts w:asciiTheme="minorHAnsi" w:hAnsiTheme="minorHAnsi" w:cstheme="minorHAnsi"/>
                <w:b/>
                <w:bCs/>
                <w:i/>
                <w:iCs/>
                <w:sz w:val="22"/>
                <w:szCs w:val="22"/>
              </w:rPr>
            </w:pPr>
          </w:p>
        </w:tc>
      </w:tr>
      <w:tr w:rsidR="00442F23" w:rsidRPr="00442F23" w14:paraId="3E0F8025" w14:textId="77777777" w:rsidTr="004F524B">
        <w:tc>
          <w:tcPr>
            <w:tcW w:w="1163" w:type="dxa"/>
          </w:tcPr>
          <w:p w14:paraId="54DBC7F7" w14:textId="1F1902EE"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0064</w:t>
            </w:r>
          </w:p>
        </w:tc>
        <w:tc>
          <w:tcPr>
            <w:tcW w:w="7857" w:type="dxa"/>
          </w:tcPr>
          <w:p w14:paraId="24653EC1" w14:textId="070F1A13" w:rsidR="00442F23" w:rsidRPr="00442F23" w:rsidRDefault="00442F23" w:rsidP="00442F23">
            <w:pPr>
              <w:jc w:val="both"/>
              <w:rPr>
                <w:rFonts w:asciiTheme="minorHAnsi" w:hAnsiTheme="minorHAnsi" w:cstheme="minorHAnsi"/>
                <w:b/>
                <w:bCs/>
              </w:rPr>
            </w:pPr>
            <w:r w:rsidRPr="00442F23">
              <w:rPr>
                <w:rFonts w:asciiTheme="minorHAnsi" w:hAnsiTheme="minorHAnsi" w:cstheme="minorHAnsi"/>
                <w:b/>
                <w:bCs/>
              </w:rPr>
              <w:t xml:space="preserve">To adjourn the meeting for a period of public participation.  </w:t>
            </w:r>
          </w:p>
          <w:p w14:paraId="4BC6E55B" w14:textId="09EF3B73" w:rsidR="00442F23" w:rsidRDefault="00442F23" w:rsidP="00442F23">
            <w:pPr>
              <w:jc w:val="both"/>
              <w:rPr>
                <w:rFonts w:asciiTheme="minorHAnsi" w:hAnsiTheme="minorHAnsi" w:cstheme="minorHAnsi"/>
                <w:b/>
                <w:bCs/>
                <w:i/>
                <w:iCs/>
              </w:rPr>
            </w:pPr>
            <w:r w:rsidRPr="00442F23">
              <w:rPr>
                <w:rFonts w:asciiTheme="minorHAnsi" w:hAnsiTheme="minorHAnsi" w:cstheme="minorHAnsi"/>
                <w:b/>
                <w:bCs/>
                <w:iCs/>
              </w:rPr>
              <w:t>P</w:t>
            </w:r>
            <w:r w:rsidRPr="00442F23">
              <w:rPr>
                <w:rFonts w:asciiTheme="minorHAnsi" w:hAnsiTheme="minorHAnsi" w:cstheme="minorHAnsi"/>
                <w:b/>
                <w:bCs/>
              </w:rPr>
              <w:t>lease note the Committee cannot make any decision on any matter raised</w:t>
            </w:r>
            <w:r w:rsidR="00B0311E">
              <w:rPr>
                <w:rFonts w:asciiTheme="minorHAnsi" w:hAnsiTheme="minorHAnsi" w:cstheme="minorHAnsi"/>
                <w:b/>
                <w:bCs/>
              </w:rPr>
              <w:t>,</w:t>
            </w:r>
            <w:r w:rsidRPr="00442F23">
              <w:rPr>
                <w:rFonts w:asciiTheme="minorHAnsi" w:hAnsiTheme="minorHAnsi" w:cstheme="minorHAnsi"/>
                <w:b/>
                <w:bCs/>
              </w:rPr>
              <w:t xml:space="preserve"> which has not already been included on the formal agenda; such items may be considered for future meetings. </w:t>
            </w:r>
            <w:r w:rsidRPr="00442F23">
              <w:rPr>
                <w:rFonts w:asciiTheme="minorHAnsi" w:hAnsiTheme="minorHAnsi" w:cstheme="minorHAnsi"/>
                <w:b/>
                <w:bCs/>
                <w:i/>
                <w:iCs/>
              </w:rPr>
              <w:t>Chairman</w:t>
            </w:r>
          </w:p>
          <w:p w14:paraId="0E93256D" w14:textId="4C434550" w:rsidR="00442F23" w:rsidRPr="00442F23" w:rsidRDefault="00442F23" w:rsidP="00442F23">
            <w:pPr>
              <w:jc w:val="both"/>
              <w:rPr>
                <w:rFonts w:asciiTheme="minorHAnsi" w:hAnsiTheme="minorHAnsi" w:cstheme="minorHAnsi"/>
                <w:b/>
                <w:bCs/>
                <w:i/>
                <w:iCs/>
              </w:rPr>
            </w:pPr>
          </w:p>
        </w:tc>
      </w:tr>
      <w:tr w:rsidR="00442F23" w:rsidRPr="00442F23" w14:paraId="64873BC4" w14:textId="77777777" w:rsidTr="004F524B">
        <w:tc>
          <w:tcPr>
            <w:tcW w:w="1163" w:type="dxa"/>
          </w:tcPr>
          <w:p w14:paraId="385F832E" w14:textId="353F9F46"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0065</w:t>
            </w:r>
          </w:p>
        </w:tc>
        <w:tc>
          <w:tcPr>
            <w:tcW w:w="7857" w:type="dxa"/>
          </w:tcPr>
          <w:p w14:paraId="697C72B0" w14:textId="77777777" w:rsidR="00442F23" w:rsidRPr="00442F23" w:rsidRDefault="00442F23" w:rsidP="00442F23">
            <w:pPr>
              <w:jc w:val="both"/>
              <w:rPr>
                <w:rFonts w:asciiTheme="minorHAnsi" w:hAnsiTheme="minorHAnsi" w:cstheme="minorHAnsi"/>
                <w:b/>
                <w:bCs/>
                <w:i/>
                <w:iCs/>
              </w:rPr>
            </w:pPr>
            <w:r w:rsidRPr="00442F23">
              <w:rPr>
                <w:rFonts w:asciiTheme="minorHAnsi" w:hAnsiTheme="minorHAnsi" w:cstheme="minorHAnsi"/>
                <w:b/>
                <w:bCs/>
              </w:rPr>
              <w:t xml:space="preserve">To reconvene the meeting.  </w:t>
            </w:r>
            <w:r w:rsidRPr="00442F23">
              <w:rPr>
                <w:rFonts w:asciiTheme="minorHAnsi" w:hAnsiTheme="minorHAnsi" w:cstheme="minorHAnsi"/>
                <w:b/>
                <w:bCs/>
                <w:i/>
                <w:iCs/>
              </w:rPr>
              <w:t>Chairman</w:t>
            </w:r>
          </w:p>
          <w:p w14:paraId="43385E52" w14:textId="6648AB91" w:rsidR="00442F23" w:rsidRPr="00442F23" w:rsidRDefault="00442F23" w:rsidP="00442F23">
            <w:pPr>
              <w:pStyle w:val="BodyText"/>
              <w:rPr>
                <w:rFonts w:asciiTheme="minorHAnsi" w:hAnsiTheme="minorHAnsi" w:cstheme="minorHAnsi"/>
                <w:b/>
                <w:bCs/>
                <w:sz w:val="22"/>
                <w:szCs w:val="22"/>
              </w:rPr>
            </w:pPr>
          </w:p>
        </w:tc>
      </w:tr>
      <w:tr w:rsidR="00442F23" w:rsidRPr="00442F23" w14:paraId="43A6AB1F" w14:textId="77777777" w:rsidTr="004F524B">
        <w:tc>
          <w:tcPr>
            <w:tcW w:w="1163" w:type="dxa"/>
          </w:tcPr>
          <w:p w14:paraId="6E89F1DD" w14:textId="64CE1313" w:rsidR="00442F23" w:rsidRPr="00442F23" w:rsidRDefault="00442F23" w:rsidP="00442F23">
            <w:pPr>
              <w:pStyle w:val="BodyText"/>
              <w:spacing w:before="8"/>
              <w:rPr>
                <w:rFonts w:asciiTheme="minorHAnsi" w:hAnsiTheme="minorHAnsi" w:cstheme="minorHAnsi"/>
                <w:b/>
                <w:bCs/>
                <w:sz w:val="22"/>
                <w:szCs w:val="22"/>
              </w:rPr>
            </w:pPr>
            <w:bookmarkStart w:id="1" w:name="_Hlk97027378"/>
            <w:r w:rsidRPr="00442F23">
              <w:rPr>
                <w:rFonts w:asciiTheme="minorHAnsi" w:hAnsiTheme="minorHAnsi" w:cstheme="minorHAnsi"/>
                <w:b/>
                <w:bCs/>
                <w:sz w:val="22"/>
                <w:szCs w:val="22"/>
              </w:rPr>
              <w:t>0066</w:t>
            </w:r>
          </w:p>
        </w:tc>
        <w:tc>
          <w:tcPr>
            <w:tcW w:w="7857" w:type="dxa"/>
          </w:tcPr>
          <w:p w14:paraId="33800306" w14:textId="5E51F1C2" w:rsidR="00442F23" w:rsidRPr="00442F23" w:rsidRDefault="00442F23" w:rsidP="00442F23">
            <w:pPr>
              <w:pStyle w:val="BodyText"/>
              <w:rPr>
                <w:rFonts w:asciiTheme="minorHAnsi" w:hAnsiTheme="minorHAnsi" w:cstheme="minorHAnsi"/>
                <w:b/>
                <w:bCs/>
                <w:sz w:val="22"/>
                <w:szCs w:val="22"/>
              </w:rPr>
            </w:pPr>
            <w:r w:rsidRPr="00442F23">
              <w:rPr>
                <w:rFonts w:asciiTheme="minorHAnsi" w:hAnsiTheme="minorHAnsi" w:cstheme="minorHAnsi"/>
                <w:b/>
                <w:bCs/>
                <w:sz w:val="22"/>
                <w:szCs w:val="22"/>
              </w:rPr>
              <w:t>To consider and approve retrospectively the payment of Part 1 of the Invoice for the hedge trimming</w:t>
            </w:r>
            <w:r w:rsidR="00E67E75">
              <w:rPr>
                <w:rFonts w:asciiTheme="minorHAnsi" w:hAnsiTheme="minorHAnsi" w:cstheme="minorHAnsi"/>
                <w:b/>
                <w:bCs/>
                <w:sz w:val="22"/>
                <w:szCs w:val="22"/>
              </w:rPr>
              <w:t xml:space="preserve"> (</w:t>
            </w:r>
            <w:r w:rsidR="000B5B64">
              <w:rPr>
                <w:rFonts w:asciiTheme="minorHAnsi" w:hAnsiTheme="minorHAnsi" w:cstheme="minorHAnsi"/>
                <w:b/>
                <w:bCs/>
                <w:sz w:val="22"/>
                <w:szCs w:val="22"/>
              </w:rPr>
              <w:t xml:space="preserve">Copy of </w:t>
            </w:r>
            <w:r w:rsidR="00E67E75">
              <w:rPr>
                <w:rFonts w:asciiTheme="minorHAnsi" w:hAnsiTheme="minorHAnsi" w:cstheme="minorHAnsi"/>
                <w:b/>
                <w:bCs/>
                <w:sz w:val="22"/>
                <w:szCs w:val="22"/>
              </w:rPr>
              <w:t>Invoice to be sent by email)</w:t>
            </w:r>
            <w:r w:rsidRPr="00442F23">
              <w:rPr>
                <w:rFonts w:asciiTheme="minorHAnsi" w:hAnsiTheme="minorHAnsi" w:cstheme="minorHAnsi"/>
                <w:b/>
                <w:bCs/>
                <w:sz w:val="22"/>
                <w:szCs w:val="22"/>
              </w:rPr>
              <w:t>.</w:t>
            </w:r>
          </w:p>
          <w:p w14:paraId="3D10AC16" w14:textId="7D891301" w:rsidR="00442F23" w:rsidRPr="00442F23" w:rsidRDefault="00442F23" w:rsidP="00442F23">
            <w:pPr>
              <w:pStyle w:val="BodyText"/>
              <w:rPr>
                <w:rFonts w:asciiTheme="minorHAnsi" w:hAnsiTheme="minorHAnsi" w:cstheme="minorHAnsi"/>
                <w:b/>
                <w:bCs/>
                <w:sz w:val="22"/>
                <w:szCs w:val="22"/>
              </w:rPr>
            </w:pPr>
            <w:r w:rsidRPr="00442F23">
              <w:rPr>
                <w:rFonts w:asciiTheme="minorHAnsi" w:hAnsiTheme="minorHAnsi" w:cstheme="minorHAnsi"/>
                <w:b/>
                <w:bCs/>
                <w:sz w:val="22"/>
                <w:szCs w:val="22"/>
              </w:rPr>
              <w:t>£</w:t>
            </w:r>
            <w:r w:rsidR="00B0311E">
              <w:rPr>
                <w:rFonts w:asciiTheme="minorHAnsi" w:hAnsiTheme="minorHAnsi" w:cstheme="minorHAnsi"/>
                <w:b/>
                <w:bCs/>
                <w:sz w:val="22"/>
                <w:szCs w:val="22"/>
              </w:rPr>
              <w:t>1,115</w:t>
            </w:r>
            <w:r w:rsidRPr="00442F23">
              <w:rPr>
                <w:rFonts w:asciiTheme="minorHAnsi" w:hAnsiTheme="minorHAnsi" w:cstheme="minorHAnsi"/>
                <w:b/>
                <w:bCs/>
                <w:sz w:val="22"/>
                <w:szCs w:val="22"/>
              </w:rPr>
              <w:t xml:space="preserve"> was paid on </w:t>
            </w:r>
            <w:r w:rsidR="00B0311E">
              <w:rPr>
                <w:rFonts w:asciiTheme="minorHAnsi" w:hAnsiTheme="minorHAnsi" w:cstheme="minorHAnsi"/>
                <w:b/>
                <w:bCs/>
                <w:sz w:val="22"/>
                <w:szCs w:val="22"/>
              </w:rPr>
              <w:t>14/2/22.</w:t>
            </w:r>
          </w:p>
        </w:tc>
      </w:tr>
      <w:tr w:rsidR="00442F23" w:rsidRPr="00442F23" w14:paraId="7C3540DA" w14:textId="77777777" w:rsidTr="004F524B">
        <w:tc>
          <w:tcPr>
            <w:tcW w:w="1163" w:type="dxa"/>
          </w:tcPr>
          <w:p w14:paraId="5B2BC9A8" w14:textId="50BEA727"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lastRenderedPageBreak/>
              <w:t>0067</w:t>
            </w:r>
          </w:p>
        </w:tc>
        <w:tc>
          <w:tcPr>
            <w:tcW w:w="7857" w:type="dxa"/>
          </w:tcPr>
          <w:p w14:paraId="5ECA49D2" w14:textId="77777777" w:rsidR="00442F23" w:rsidRDefault="00442F23" w:rsidP="00442F23">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To update the committee on the progress for the hedge trimming of the leylandii trees.</w:t>
            </w:r>
            <w:r w:rsidRPr="00442F23">
              <w:rPr>
                <w:rFonts w:asciiTheme="minorHAnsi" w:hAnsiTheme="minorHAnsi" w:cstheme="minorHAnsi"/>
                <w:b/>
                <w:bCs/>
                <w:i/>
                <w:iCs/>
                <w:sz w:val="22"/>
                <w:szCs w:val="22"/>
              </w:rPr>
              <w:t xml:space="preserve"> CEDO</w:t>
            </w:r>
          </w:p>
          <w:p w14:paraId="39E408E0" w14:textId="0F8AE6F0" w:rsidR="00442F23" w:rsidRPr="00442F23" w:rsidRDefault="00442F23" w:rsidP="00442F23">
            <w:pPr>
              <w:pStyle w:val="BodyText"/>
              <w:rPr>
                <w:rFonts w:asciiTheme="minorHAnsi" w:hAnsiTheme="minorHAnsi" w:cstheme="minorHAnsi"/>
                <w:b/>
                <w:bCs/>
                <w:i/>
                <w:iCs/>
                <w:sz w:val="22"/>
                <w:szCs w:val="22"/>
              </w:rPr>
            </w:pPr>
          </w:p>
        </w:tc>
      </w:tr>
      <w:tr w:rsidR="00442F23" w:rsidRPr="00442F23" w14:paraId="3E5BEF82" w14:textId="77777777" w:rsidTr="004F524B">
        <w:tc>
          <w:tcPr>
            <w:tcW w:w="1163" w:type="dxa"/>
          </w:tcPr>
          <w:p w14:paraId="53C29F67" w14:textId="3D1F688C"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0068</w:t>
            </w:r>
          </w:p>
        </w:tc>
        <w:tc>
          <w:tcPr>
            <w:tcW w:w="7857" w:type="dxa"/>
          </w:tcPr>
          <w:p w14:paraId="1D8B5EF4" w14:textId="6CD54668" w:rsidR="00442F23" w:rsidRPr="00442F23" w:rsidRDefault="00442F23" w:rsidP="00442F23">
            <w:pPr>
              <w:pStyle w:val="BodyText"/>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meeting with </w:t>
            </w:r>
            <w:r w:rsidR="00F128B7">
              <w:rPr>
                <w:rFonts w:asciiTheme="minorHAnsi" w:hAnsiTheme="minorHAnsi" w:cstheme="minorHAnsi"/>
                <w:b/>
                <w:bCs/>
                <w:sz w:val="22"/>
                <w:szCs w:val="22"/>
              </w:rPr>
              <w:t xml:space="preserve">3 </w:t>
            </w:r>
            <w:r w:rsidRPr="00442F23">
              <w:rPr>
                <w:rFonts w:asciiTheme="minorHAnsi" w:hAnsiTheme="minorHAnsi" w:cstheme="minorHAnsi"/>
                <w:b/>
                <w:bCs/>
                <w:sz w:val="22"/>
                <w:szCs w:val="22"/>
              </w:rPr>
              <w:t>quote</w:t>
            </w:r>
            <w:r w:rsidR="00875B02">
              <w:rPr>
                <w:rFonts w:asciiTheme="minorHAnsi" w:hAnsiTheme="minorHAnsi" w:cstheme="minorHAnsi"/>
                <w:b/>
                <w:bCs/>
                <w:sz w:val="22"/>
                <w:szCs w:val="22"/>
              </w:rPr>
              <w:t>s</w:t>
            </w:r>
            <w:r w:rsidRPr="00442F23">
              <w:rPr>
                <w:rFonts w:asciiTheme="minorHAnsi" w:hAnsiTheme="minorHAnsi" w:cstheme="minorHAnsi"/>
                <w:b/>
                <w:bCs/>
                <w:sz w:val="22"/>
                <w:szCs w:val="22"/>
              </w:rPr>
              <w:t xml:space="preserve"> for a rolling annual contract for hedge cutting, which will begin in November</w:t>
            </w:r>
            <w:r w:rsidR="00F128B7">
              <w:rPr>
                <w:rFonts w:asciiTheme="minorHAnsi" w:hAnsiTheme="minorHAnsi" w:cstheme="minorHAnsi"/>
                <w:b/>
                <w:bCs/>
                <w:sz w:val="22"/>
                <w:szCs w:val="22"/>
              </w:rPr>
              <w:t xml:space="preserve"> each year and finish</w:t>
            </w:r>
            <w:r w:rsidR="002478BE">
              <w:rPr>
                <w:rFonts w:asciiTheme="minorHAnsi" w:hAnsiTheme="minorHAnsi" w:cstheme="minorHAnsi"/>
                <w:b/>
                <w:bCs/>
                <w:sz w:val="22"/>
                <w:szCs w:val="22"/>
              </w:rPr>
              <w:t xml:space="preserve"> before nesting season</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6C6A2009" w14:textId="05D37DBD" w:rsidR="00442F23" w:rsidRPr="00442F23" w:rsidRDefault="00442F23" w:rsidP="00442F23">
            <w:pPr>
              <w:pStyle w:val="BodyText"/>
              <w:rPr>
                <w:rFonts w:asciiTheme="minorHAnsi" w:hAnsiTheme="minorHAnsi" w:cstheme="minorHAnsi"/>
                <w:b/>
                <w:bCs/>
                <w:sz w:val="22"/>
                <w:szCs w:val="22"/>
              </w:rPr>
            </w:pPr>
          </w:p>
        </w:tc>
      </w:tr>
      <w:tr w:rsidR="00442F23" w:rsidRPr="00442F23" w14:paraId="5D15B234" w14:textId="77777777" w:rsidTr="004F524B">
        <w:tc>
          <w:tcPr>
            <w:tcW w:w="1163" w:type="dxa"/>
          </w:tcPr>
          <w:p w14:paraId="5981CBC7" w14:textId="78FA937B"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0069</w:t>
            </w:r>
          </w:p>
        </w:tc>
        <w:tc>
          <w:tcPr>
            <w:tcW w:w="7857" w:type="dxa"/>
          </w:tcPr>
          <w:p w14:paraId="76A30F3B" w14:textId="0241A6C3" w:rsidR="00442F23" w:rsidRPr="00442F23" w:rsidRDefault="00442F23" w:rsidP="00442F2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receive an update for the alternative toilet facilities, which have been sourced, and to update </w:t>
            </w:r>
            <w:r w:rsidR="00F128B7">
              <w:rPr>
                <w:rFonts w:asciiTheme="minorHAnsi" w:hAnsiTheme="minorHAnsi" w:cstheme="minorHAnsi"/>
                <w:b/>
                <w:bCs/>
                <w:sz w:val="22"/>
                <w:szCs w:val="22"/>
              </w:rPr>
              <w:t xml:space="preserve">the committee </w:t>
            </w:r>
            <w:r w:rsidRPr="00442F23">
              <w:rPr>
                <w:rFonts w:asciiTheme="minorHAnsi" w:hAnsiTheme="minorHAnsi" w:cstheme="minorHAnsi"/>
                <w:b/>
                <w:bCs/>
                <w:sz w:val="22"/>
                <w:szCs w:val="22"/>
              </w:rPr>
              <w:t xml:space="preserve">regarding the assessment and costings for </w:t>
            </w:r>
            <w:r w:rsidR="00F128B7">
              <w:rPr>
                <w:rFonts w:asciiTheme="minorHAnsi" w:hAnsiTheme="minorHAnsi" w:cstheme="minorHAnsi"/>
                <w:b/>
                <w:bCs/>
                <w:sz w:val="22"/>
                <w:szCs w:val="22"/>
              </w:rPr>
              <w:t xml:space="preserve">building and installation / </w:t>
            </w:r>
            <w:r w:rsidRPr="00442F23">
              <w:rPr>
                <w:rFonts w:asciiTheme="minorHAnsi" w:hAnsiTheme="minorHAnsi" w:cstheme="minorHAnsi"/>
                <w:b/>
                <w:bCs/>
                <w:sz w:val="22"/>
                <w:szCs w:val="22"/>
              </w:rPr>
              <w:t>plumbing into the mains</w:t>
            </w:r>
            <w:r w:rsidR="00F128B7">
              <w:rPr>
                <w:rFonts w:asciiTheme="minorHAnsi" w:hAnsiTheme="minorHAnsi" w:cstheme="minorHAnsi"/>
                <w:b/>
                <w:bCs/>
                <w:sz w:val="22"/>
                <w:szCs w:val="22"/>
              </w:rPr>
              <w:t xml:space="preserve"> (if required)</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637365CF" w14:textId="27CEDE33" w:rsidR="00442F23" w:rsidRPr="00442F23" w:rsidRDefault="00442F23" w:rsidP="00442F23">
            <w:pPr>
              <w:pStyle w:val="BodyText"/>
              <w:spacing w:before="8"/>
              <w:rPr>
                <w:rFonts w:asciiTheme="minorHAnsi" w:hAnsiTheme="minorHAnsi" w:cstheme="minorHAnsi"/>
                <w:b/>
                <w:bCs/>
                <w:i/>
                <w:iCs/>
                <w:sz w:val="22"/>
                <w:szCs w:val="22"/>
              </w:rPr>
            </w:pPr>
          </w:p>
        </w:tc>
      </w:tr>
      <w:tr w:rsidR="00442F23" w:rsidRPr="00442F23" w14:paraId="79B7980B" w14:textId="77777777" w:rsidTr="004F524B">
        <w:tc>
          <w:tcPr>
            <w:tcW w:w="1163" w:type="dxa"/>
          </w:tcPr>
          <w:p w14:paraId="50EA8F37" w14:textId="3FF8C09B"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0070</w:t>
            </w:r>
          </w:p>
        </w:tc>
        <w:tc>
          <w:tcPr>
            <w:tcW w:w="7857" w:type="dxa"/>
          </w:tcPr>
          <w:p w14:paraId="06F43441" w14:textId="56B42E63"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progress of letting out Plot 22. </w:t>
            </w:r>
            <w:r w:rsidRPr="00442F23">
              <w:rPr>
                <w:rFonts w:asciiTheme="minorHAnsi" w:hAnsiTheme="minorHAnsi" w:cstheme="minorHAnsi"/>
                <w:b/>
                <w:bCs/>
                <w:i/>
                <w:iCs/>
                <w:sz w:val="22"/>
                <w:szCs w:val="22"/>
              </w:rPr>
              <w:t>CEDO</w:t>
            </w:r>
          </w:p>
          <w:p w14:paraId="5185165C" w14:textId="117EE5D1" w:rsidR="00442F23" w:rsidRPr="00442F23" w:rsidRDefault="00442F23" w:rsidP="00442F23">
            <w:pPr>
              <w:pStyle w:val="BodyText"/>
              <w:spacing w:before="8"/>
              <w:rPr>
                <w:rFonts w:asciiTheme="minorHAnsi" w:hAnsiTheme="minorHAnsi" w:cstheme="minorHAnsi"/>
                <w:b/>
                <w:bCs/>
                <w:sz w:val="22"/>
                <w:szCs w:val="22"/>
              </w:rPr>
            </w:pPr>
          </w:p>
        </w:tc>
      </w:tr>
      <w:tr w:rsidR="00442F23" w:rsidRPr="00442F23" w14:paraId="101D29A7" w14:textId="77777777" w:rsidTr="004F524B">
        <w:tc>
          <w:tcPr>
            <w:tcW w:w="1163" w:type="dxa"/>
          </w:tcPr>
          <w:p w14:paraId="411F20E9" w14:textId="4501DBF1"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0071</w:t>
            </w:r>
          </w:p>
        </w:tc>
        <w:tc>
          <w:tcPr>
            <w:tcW w:w="7857" w:type="dxa"/>
          </w:tcPr>
          <w:p w14:paraId="796F652E" w14:textId="77777777" w:rsidR="00442F23" w:rsidRPr="00442F23" w:rsidRDefault="00442F23" w:rsidP="00442F2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consider and approve the removal of the rat traps. </w:t>
            </w:r>
            <w:r w:rsidRPr="00442F23">
              <w:rPr>
                <w:rFonts w:asciiTheme="minorHAnsi" w:hAnsiTheme="minorHAnsi" w:cstheme="minorHAnsi"/>
                <w:b/>
                <w:bCs/>
                <w:i/>
                <w:iCs/>
                <w:sz w:val="22"/>
                <w:szCs w:val="22"/>
              </w:rPr>
              <w:t>All</w:t>
            </w:r>
          </w:p>
          <w:p w14:paraId="160E365C" w14:textId="77777777" w:rsidR="00442F23" w:rsidRPr="00442F23" w:rsidRDefault="00442F23" w:rsidP="00442F23">
            <w:pPr>
              <w:pStyle w:val="BodyText"/>
              <w:spacing w:before="8"/>
              <w:rPr>
                <w:rFonts w:asciiTheme="minorHAnsi" w:hAnsiTheme="minorHAnsi" w:cstheme="minorHAnsi"/>
                <w:b/>
                <w:bCs/>
                <w:sz w:val="22"/>
                <w:szCs w:val="22"/>
                <w:u w:val="single"/>
              </w:rPr>
            </w:pPr>
          </w:p>
          <w:p w14:paraId="271161BB" w14:textId="6536A2F1" w:rsidR="00442F23" w:rsidRPr="00442F23" w:rsidRDefault="00442F23" w:rsidP="00442F23">
            <w:pPr>
              <w:pStyle w:val="BodyText"/>
              <w:spacing w:before="8"/>
              <w:rPr>
                <w:rFonts w:asciiTheme="minorHAnsi" w:hAnsiTheme="minorHAnsi" w:cstheme="minorHAnsi"/>
                <w:sz w:val="22"/>
                <w:szCs w:val="22"/>
              </w:rPr>
            </w:pPr>
            <w:r w:rsidRPr="00442F23">
              <w:rPr>
                <w:rFonts w:asciiTheme="minorHAnsi" w:hAnsiTheme="minorHAnsi" w:cstheme="minorHAnsi"/>
                <w:b/>
                <w:bCs/>
                <w:sz w:val="22"/>
                <w:szCs w:val="22"/>
                <w:u w:val="single"/>
              </w:rPr>
              <w:t>UPDATE:</w:t>
            </w:r>
            <w:r w:rsidRPr="00442F23">
              <w:rPr>
                <w:rFonts w:asciiTheme="minorHAnsi" w:hAnsiTheme="minorHAnsi" w:cstheme="minorHAnsi"/>
                <w:sz w:val="22"/>
                <w:szCs w:val="22"/>
              </w:rPr>
              <w:t xml:space="preserve"> I can confirm the company that put the Baiting boxes in was </w:t>
            </w:r>
            <w:proofErr w:type="spellStart"/>
            <w:r w:rsidRPr="00442F23">
              <w:rPr>
                <w:rFonts w:asciiTheme="minorHAnsi" w:hAnsiTheme="minorHAnsi" w:cstheme="minorHAnsi"/>
                <w:sz w:val="22"/>
                <w:szCs w:val="22"/>
              </w:rPr>
              <w:t>EnviroGuard</w:t>
            </w:r>
            <w:proofErr w:type="spellEnd"/>
            <w:r w:rsidRPr="00442F23">
              <w:rPr>
                <w:rFonts w:asciiTheme="minorHAnsi" w:hAnsiTheme="minorHAnsi" w:cstheme="minorHAnsi"/>
                <w:sz w:val="22"/>
                <w:szCs w:val="22"/>
              </w:rPr>
              <w:t xml:space="preserve"> based in Kendall, Cumbria (FCM 13/3/18 Item 2619 refers). I contacted them and spoke to one of the Technicians (Michael) who confirmed there was a contract in place, which we cancelled on 5 February 201</w:t>
            </w:r>
            <w:r w:rsidR="00522E9B">
              <w:rPr>
                <w:rFonts w:asciiTheme="minorHAnsi" w:hAnsiTheme="minorHAnsi" w:cstheme="minorHAnsi"/>
                <w:sz w:val="22"/>
                <w:szCs w:val="22"/>
              </w:rPr>
              <w:t>8</w:t>
            </w:r>
            <w:r w:rsidR="00E67E75">
              <w:rPr>
                <w:rFonts w:asciiTheme="minorHAnsi" w:hAnsiTheme="minorHAnsi" w:cstheme="minorHAnsi"/>
                <w:sz w:val="22"/>
                <w:szCs w:val="22"/>
              </w:rPr>
              <w:t xml:space="preserve">; he assumes, therefore, that </w:t>
            </w:r>
            <w:r w:rsidRPr="00442F23">
              <w:rPr>
                <w:rFonts w:asciiTheme="minorHAnsi" w:hAnsiTheme="minorHAnsi" w:cstheme="minorHAnsi"/>
                <w:sz w:val="22"/>
                <w:szCs w:val="22"/>
              </w:rPr>
              <w:t>they will be empty boxes</w:t>
            </w:r>
            <w:r w:rsidR="00E67E75">
              <w:rPr>
                <w:rFonts w:asciiTheme="minorHAnsi" w:hAnsiTheme="minorHAnsi" w:cstheme="minorHAnsi"/>
                <w:sz w:val="22"/>
                <w:szCs w:val="22"/>
              </w:rPr>
              <w:t xml:space="preserve"> – I </w:t>
            </w:r>
            <w:r w:rsidRPr="00442F23">
              <w:rPr>
                <w:rFonts w:asciiTheme="minorHAnsi" w:hAnsiTheme="minorHAnsi" w:cstheme="minorHAnsi"/>
                <w:sz w:val="22"/>
                <w:szCs w:val="22"/>
              </w:rPr>
              <w:t>asked if we need a professional to take them away</w:t>
            </w:r>
            <w:r w:rsidR="00E67E75">
              <w:rPr>
                <w:rFonts w:asciiTheme="minorHAnsi" w:hAnsiTheme="minorHAnsi" w:cstheme="minorHAnsi"/>
                <w:sz w:val="22"/>
                <w:szCs w:val="22"/>
              </w:rPr>
              <w:t>. H</w:t>
            </w:r>
            <w:r w:rsidRPr="00442F23">
              <w:rPr>
                <w:rFonts w:asciiTheme="minorHAnsi" w:hAnsiTheme="minorHAnsi" w:cstheme="minorHAnsi"/>
                <w:sz w:val="22"/>
                <w:szCs w:val="22"/>
              </w:rPr>
              <w:t xml:space="preserve">e said legislation changed a couple </w:t>
            </w:r>
            <w:r w:rsidR="000B5B64" w:rsidRPr="00442F23">
              <w:rPr>
                <w:rFonts w:asciiTheme="minorHAnsi" w:hAnsiTheme="minorHAnsi" w:cstheme="minorHAnsi"/>
                <w:sz w:val="22"/>
                <w:szCs w:val="22"/>
              </w:rPr>
              <w:t>of years</w:t>
            </w:r>
            <w:r w:rsidRPr="00442F23">
              <w:rPr>
                <w:rFonts w:asciiTheme="minorHAnsi" w:hAnsiTheme="minorHAnsi" w:cstheme="minorHAnsi"/>
                <w:sz w:val="22"/>
                <w:szCs w:val="22"/>
              </w:rPr>
              <w:t xml:space="preserve"> ago so it is OK to dispose of them ourselves but we need to understand that if anyone has been using them to put bait in, there could be something in them. </w:t>
            </w:r>
          </w:p>
          <w:p w14:paraId="1B6D23BF" w14:textId="1F2603B7" w:rsidR="00442F23" w:rsidRPr="00442F23" w:rsidRDefault="00442F23" w:rsidP="00442F23">
            <w:pPr>
              <w:pStyle w:val="BodyText"/>
              <w:spacing w:before="8"/>
              <w:rPr>
                <w:rFonts w:asciiTheme="minorHAnsi" w:hAnsiTheme="minorHAnsi" w:cstheme="minorHAnsi"/>
                <w:i/>
                <w:iCs/>
                <w:sz w:val="22"/>
                <w:szCs w:val="22"/>
              </w:rPr>
            </w:pPr>
            <w:r w:rsidRPr="00442F23">
              <w:rPr>
                <w:rFonts w:asciiTheme="minorHAnsi" w:hAnsiTheme="minorHAnsi" w:cstheme="minorHAnsi"/>
                <w:sz w:val="22"/>
                <w:szCs w:val="22"/>
              </w:rPr>
              <w:t xml:space="preserve">He went on to say that </w:t>
            </w:r>
            <w:r w:rsidR="00E67E75">
              <w:rPr>
                <w:rFonts w:asciiTheme="minorHAnsi" w:hAnsiTheme="minorHAnsi" w:cstheme="minorHAnsi"/>
                <w:sz w:val="22"/>
                <w:szCs w:val="22"/>
              </w:rPr>
              <w:t>t</w:t>
            </w:r>
            <w:r w:rsidRPr="00442F23">
              <w:rPr>
                <w:rFonts w:asciiTheme="minorHAnsi" w:hAnsiTheme="minorHAnsi" w:cstheme="minorHAnsi"/>
                <w:sz w:val="22"/>
                <w:szCs w:val="22"/>
              </w:rPr>
              <w:t xml:space="preserve">he </w:t>
            </w:r>
            <w:r w:rsidR="00E67E75">
              <w:rPr>
                <w:rFonts w:asciiTheme="minorHAnsi" w:hAnsiTheme="minorHAnsi" w:cstheme="minorHAnsi"/>
                <w:sz w:val="22"/>
                <w:szCs w:val="22"/>
              </w:rPr>
              <w:t xml:space="preserve">company </w:t>
            </w:r>
            <w:r w:rsidR="00B0311E">
              <w:rPr>
                <w:rFonts w:asciiTheme="minorHAnsi" w:hAnsiTheme="minorHAnsi" w:cstheme="minorHAnsi"/>
                <w:sz w:val="22"/>
                <w:szCs w:val="22"/>
              </w:rPr>
              <w:t xml:space="preserve">has </w:t>
            </w:r>
            <w:r w:rsidRPr="00442F23">
              <w:rPr>
                <w:rFonts w:asciiTheme="minorHAnsi" w:hAnsiTheme="minorHAnsi" w:cstheme="minorHAnsi"/>
                <w:sz w:val="22"/>
                <w:szCs w:val="22"/>
              </w:rPr>
              <w:t>some out</w:t>
            </w:r>
            <w:r w:rsidR="00E67E75">
              <w:rPr>
                <w:rFonts w:asciiTheme="minorHAnsi" w:hAnsiTheme="minorHAnsi" w:cstheme="minorHAnsi"/>
                <w:sz w:val="22"/>
                <w:szCs w:val="22"/>
              </w:rPr>
              <w:t>-</w:t>
            </w:r>
            <w:r w:rsidRPr="00442F23">
              <w:rPr>
                <w:rFonts w:asciiTheme="minorHAnsi" w:hAnsiTheme="minorHAnsi" w:cstheme="minorHAnsi"/>
                <w:sz w:val="22"/>
                <w:szCs w:val="22"/>
              </w:rPr>
              <w:t>stations around the NW, one is in Cleveleys</w:t>
            </w:r>
            <w:r w:rsidR="00E67E75">
              <w:rPr>
                <w:rFonts w:asciiTheme="minorHAnsi" w:hAnsiTheme="minorHAnsi" w:cstheme="minorHAnsi"/>
                <w:sz w:val="22"/>
                <w:szCs w:val="22"/>
              </w:rPr>
              <w:t>,</w:t>
            </w:r>
            <w:r w:rsidRPr="00442F23">
              <w:rPr>
                <w:rFonts w:asciiTheme="minorHAnsi" w:hAnsiTheme="minorHAnsi" w:cstheme="minorHAnsi"/>
                <w:sz w:val="22"/>
                <w:szCs w:val="22"/>
              </w:rPr>
              <w:t xml:space="preserve"> so if we would rather they remove the boxes</w:t>
            </w:r>
            <w:r w:rsidR="00E67E75">
              <w:rPr>
                <w:rFonts w:asciiTheme="minorHAnsi" w:hAnsiTheme="minorHAnsi" w:cstheme="minorHAnsi"/>
                <w:sz w:val="22"/>
                <w:szCs w:val="22"/>
              </w:rPr>
              <w:t xml:space="preserve"> for us</w:t>
            </w:r>
            <w:r w:rsidRPr="00442F23">
              <w:rPr>
                <w:rFonts w:asciiTheme="minorHAnsi" w:hAnsiTheme="minorHAnsi" w:cstheme="minorHAnsi"/>
                <w:sz w:val="22"/>
                <w:szCs w:val="22"/>
              </w:rPr>
              <w:t xml:space="preserve">, it will be at a cost of £60 and it would be when they are next in this area. I said I would put this to the Committee and get back to him after 14 March. </w:t>
            </w:r>
            <w:r w:rsidRPr="00442F23">
              <w:rPr>
                <w:rFonts w:asciiTheme="minorHAnsi" w:hAnsiTheme="minorHAnsi" w:cstheme="minorHAnsi"/>
                <w:b/>
                <w:bCs/>
                <w:i/>
                <w:iCs/>
                <w:sz w:val="22"/>
                <w:szCs w:val="22"/>
              </w:rPr>
              <w:t>Clerk.</w:t>
            </w:r>
          </w:p>
          <w:p w14:paraId="623E6E5F" w14:textId="45011AF2" w:rsidR="00442F23" w:rsidRPr="00442F23" w:rsidRDefault="00442F23" w:rsidP="00442F23">
            <w:pPr>
              <w:pStyle w:val="BodyText"/>
              <w:spacing w:before="8"/>
              <w:rPr>
                <w:rFonts w:asciiTheme="minorHAnsi" w:hAnsiTheme="minorHAnsi" w:cstheme="minorHAnsi"/>
                <w:sz w:val="22"/>
                <w:szCs w:val="22"/>
              </w:rPr>
            </w:pPr>
          </w:p>
        </w:tc>
      </w:tr>
      <w:tr w:rsidR="00442F23" w:rsidRPr="00442F23" w14:paraId="3F7D9EBE" w14:textId="77777777" w:rsidTr="004F524B">
        <w:tc>
          <w:tcPr>
            <w:tcW w:w="1163" w:type="dxa"/>
          </w:tcPr>
          <w:p w14:paraId="255110D7" w14:textId="735F7A06"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0072</w:t>
            </w:r>
          </w:p>
        </w:tc>
        <w:tc>
          <w:tcPr>
            <w:tcW w:w="7857" w:type="dxa"/>
          </w:tcPr>
          <w:p w14:paraId="128C4548" w14:textId="522BC804"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reassess the weekly plan for attending the Allotments whilst issues are dealt with. </w:t>
            </w:r>
            <w:r w:rsidR="00B0311E" w:rsidRPr="00875B02">
              <w:rPr>
                <w:rFonts w:asciiTheme="minorHAnsi" w:hAnsiTheme="minorHAnsi" w:cstheme="minorHAnsi"/>
                <w:b/>
                <w:bCs/>
                <w:i/>
                <w:iCs/>
                <w:sz w:val="22"/>
                <w:szCs w:val="22"/>
              </w:rPr>
              <w:t>CEDO</w:t>
            </w:r>
            <w:r w:rsidR="00B0311E">
              <w:rPr>
                <w:rFonts w:asciiTheme="minorHAnsi" w:hAnsiTheme="minorHAnsi" w:cstheme="minorHAnsi"/>
                <w:b/>
                <w:bCs/>
                <w:sz w:val="22"/>
                <w:szCs w:val="22"/>
              </w:rPr>
              <w:t>/</w:t>
            </w:r>
            <w:r w:rsidRPr="00442F23">
              <w:rPr>
                <w:rFonts w:asciiTheme="minorHAnsi" w:hAnsiTheme="minorHAnsi" w:cstheme="minorHAnsi"/>
                <w:b/>
                <w:bCs/>
                <w:i/>
                <w:iCs/>
                <w:sz w:val="22"/>
                <w:szCs w:val="22"/>
              </w:rPr>
              <w:t>Cllr George</w:t>
            </w:r>
          </w:p>
          <w:p w14:paraId="31FFDAE7" w14:textId="554AA943" w:rsidR="00442F23" w:rsidRPr="00442F23" w:rsidRDefault="00442F23" w:rsidP="00442F23">
            <w:pPr>
              <w:pStyle w:val="BodyText"/>
              <w:spacing w:before="8"/>
              <w:rPr>
                <w:rFonts w:asciiTheme="minorHAnsi" w:hAnsiTheme="minorHAnsi" w:cstheme="minorHAnsi"/>
                <w:b/>
                <w:bCs/>
                <w:i/>
                <w:iCs/>
                <w:sz w:val="22"/>
                <w:szCs w:val="22"/>
              </w:rPr>
            </w:pPr>
          </w:p>
        </w:tc>
      </w:tr>
      <w:tr w:rsidR="00442F23" w:rsidRPr="00442F23" w14:paraId="01208264" w14:textId="77777777" w:rsidTr="004F524B">
        <w:tc>
          <w:tcPr>
            <w:tcW w:w="1163" w:type="dxa"/>
          </w:tcPr>
          <w:p w14:paraId="3D259D38" w14:textId="30D93157"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0073</w:t>
            </w:r>
          </w:p>
        </w:tc>
        <w:tc>
          <w:tcPr>
            <w:tcW w:w="7857" w:type="dxa"/>
          </w:tcPr>
          <w:p w14:paraId="6727CE1A" w14:textId="4EB76845"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meeting with regard to ordering the Skip - Date and Cost to be considered and approved . </w:t>
            </w:r>
            <w:r w:rsidRPr="00442F23">
              <w:rPr>
                <w:rFonts w:asciiTheme="minorHAnsi" w:hAnsiTheme="minorHAnsi" w:cstheme="minorHAnsi"/>
                <w:b/>
                <w:bCs/>
                <w:i/>
                <w:iCs/>
                <w:sz w:val="22"/>
                <w:szCs w:val="22"/>
              </w:rPr>
              <w:t>CEDO</w:t>
            </w:r>
            <w:r w:rsidRPr="00442F23">
              <w:rPr>
                <w:rFonts w:asciiTheme="minorHAnsi" w:hAnsiTheme="minorHAnsi" w:cstheme="minorHAnsi"/>
                <w:b/>
                <w:bCs/>
                <w:sz w:val="22"/>
                <w:szCs w:val="22"/>
              </w:rPr>
              <w:t xml:space="preserve"> </w:t>
            </w:r>
          </w:p>
          <w:p w14:paraId="383F0274" w14:textId="4B68F038" w:rsidR="00442F23" w:rsidRPr="00442F23" w:rsidRDefault="00442F23" w:rsidP="00442F2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u w:val="single"/>
              </w:rPr>
              <w:t xml:space="preserve">UPDATE: </w:t>
            </w:r>
            <w:r w:rsidRPr="00442F23">
              <w:rPr>
                <w:rFonts w:asciiTheme="minorHAnsi" w:hAnsiTheme="minorHAnsi" w:cstheme="minorHAnsi"/>
                <w:b/>
                <w:bCs/>
                <w:sz w:val="22"/>
                <w:szCs w:val="22"/>
              </w:rPr>
              <w:t xml:space="preserve"> </w:t>
            </w:r>
            <w:r w:rsidRPr="00442F23">
              <w:rPr>
                <w:rFonts w:asciiTheme="minorHAnsi" w:hAnsiTheme="minorHAnsi" w:cstheme="minorHAnsi"/>
                <w:sz w:val="22"/>
                <w:szCs w:val="22"/>
              </w:rPr>
              <w:t xml:space="preserve">To revisit this following some comments at the FCM as to whether plot holders should be responsible for the removal of their own rubbish. If the decision </w:t>
            </w:r>
            <w:r w:rsidR="008F7CCC">
              <w:rPr>
                <w:rFonts w:asciiTheme="minorHAnsi" w:hAnsiTheme="minorHAnsi" w:cstheme="minorHAnsi"/>
                <w:sz w:val="22"/>
                <w:szCs w:val="22"/>
              </w:rPr>
              <w:t xml:space="preserve">made </w:t>
            </w:r>
            <w:r w:rsidRPr="00442F23">
              <w:rPr>
                <w:rFonts w:asciiTheme="minorHAnsi" w:hAnsiTheme="minorHAnsi" w:cstheme="minorHAnsi"/>
                <w:sz w:val="22"/>
                <w:szCs w:val="22"/>
              </w:rPr>
              <w:t>(ACM 7/2/22 Item 0053 refers) is to stand, update the committee with quotes, delivery and remov</w:t>
            </w:r>
            <w:r w:rsidR="000B5B64">
              <w:rPr>
                <w:rFonts w:asciiTheme="minorHAnsi" w:hAnsiTheme="minorHAnsi" w:cstheme="minorHAnsi"/>
                <w:sz w:val="22"/>
                <w:szCs w:val="22"/>
              </w:rPr>
              <w:t>a</w:t>
            </w:r>
            <w:r w:rsidRPr="00442F23">
              <w:rPr>
                <w:rFonts w:asciiTheme="minorHAnsi" w:hAnsiTheme="minorHAnsi" w:cstheme="minorHAnsi"/>
                <w:sz w:val="22"/>
                <w:szCs w:val="22"/>
              </w:rPr>
              <w:t>l dates, location</w:t>
            </w:r>
            <w:r w:rsidR="008F7CCC">
              <w:rPr>
                <w:rFonts w:asciiTheme="minorHAnsi" w:hAnsiTheme="minorHAnsi" w:cstheme="minorHAnsi"/>
                <w:sz w:val="22"/>
                <w:szCs w:val="22"/>
              </w:rPr>
              <w:t>,</w:t>
            </w:r>
            <w:r w:rsidRPr="00442F23">
              <w:rPr>
                <w:rFonts w:asciiTheme="minorHAnsi" w:hAnsiTheme="minorHAnsi" w:cstheme="minorHAnsi"/>
                <w:sz w:val="22"/>
                <w:szCs w:val="22"/>
              </w:rPr>
              <w:t xml:space="preserve"> and to </w:t>
            </w:r>
            <w:r w:rsidR="000B5B64">
              <w:rPr>
                <w:rFonts w:asciiTheme="minorHAnsi" w:hAnsiTheme="minorHAnsi" w:cstheme="minorHAnsi"/>
                <w:sz w:val="22"/>
                <w:szCs w:val="22"/>
              </w:rPr>
              <w:t>consider and approve</w:t>
            </w:r>
            <w:r w:rsidRPr="00442F23">
              <w:rPr>
                <w:rFonts w:asciiTheme="minorHAnsi" w:hAnsiTheme="minorHAnsi" w:cstheme="minorHAnsi"/>
                <w:sz w:val="22"/>
                <w:szCs w:val="22"/>
              </w:rPr>
              <w:t xml:space="preserve"> the approach</w:t>
            </w:r>
            <w:r w:rsidR="008F7CCC">
              <w:rPr>
                <w:rFonts w:asciiTheme="minorHAnsi" w:hAnsiTheme="minorHAnsi" w:cstheme="minorHAnsi"/>
                <w:sz w:val="22"/>
                <w:szCs w:val="22"/>
              </w:rPr>
              <w:t xml:space="preserve"> to</w:t>
            </w:r>
            <w:r w:rsidRPr="00442F23">
              <w:rPr>
                <w:rFonts w:asciiTheme="minorHAnsi" w:hAnsiTheme="minorHAnsi" w:cstheme="minorHAnsi"/>
                <w:sz w:val="22"/>
                <w:szCs w:val="22"/>
              </w:rPr>
              <w:t xml:space="preserve">  tenants.</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670D37BF" w14:textId="3D6C0777" w:rsidR="00442F23" w:rsidRPr="00442F23" w:rsidRDefault="00442F23" w:rsidP="00442F23">
            <w:pPr>
              <w:pStyle w:val="BodyText"/>
              <w:spacing w:before="8"/>
              <w:rPr>
                <w:rFonts w:asciiTheme="minorHAnsi" w:hAnsiTheme="minorHAnsi" w:cstheme="minorHAnsi"/>
                <w:b/>
                <w:bCs/>
                <w:i/>
                <w:iCs/>
                <w:sz w:val="22"/>
                <w:szCs w:val="22"/>
              </w:rPr>
            </w:pPr>
          </w:p>
        </w:tc>
      </w:tr>
      <w:tr w:rsidR="00442F23" w:rsidRPr="00442F23" w14:paraId="05B5458C" w14:textId="77777777" w:rsidTr="004F524B">
        <w:tc>
          <w:tcPr>
            <w:tcW w:w="1163" w:type="dxa"/>
          </w:tcPr>
          <w:p w14:paraId="398AC703" w14:textId="1746A582"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0074</w:t>
            </w:r>
          </w:p>
        </w:tc>
        <w:tc>
          <w:tcPr>
            <w:tcW w:w="7857" w:type="dxa"/>
          </w:tcPr>
          <w:p w14:paraId="316B4177" w14:textId="1C33E201" w:rsidR="00442F23" w:rsidRPr="00442F23" w:rsidRDefault="00875B02" w:rsidP="00442F2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w:t>
            </w:r>
            <w:r w:rsidR="00D4510A">
              <w:rPr>
                <w:rFonts w:asciiTheme="minorHAnsi" w:hAnsiTheme="minorHAnsi" w:cstheme="minorHAnsi"/>
                <w:b/>
                <w:bCs/>
                <w:sz w:val="22"/>
                <w:szCs w:val="22"/>
              </w:rPr>
              <w:t xml:space="preserve">options </w:t>
            </w:r>
            <w:r>
              <w:rPr>
                <w:rFonts w:asciiTheme="minorHAnsi" w:hAnsiTheme="minorHAnsi" w:cstheme="minorHAnsi"/>
                <w:b/>
                <w:bCs/>
                <w:sz w:val="22"/>
                <w:szCs w:val="22"/>
              </w:rPr>
              <w:t xml:space="preserve">and approve a solution to the </w:t>
            </w:r>
            <w:r w:rsidR="00D4510A">
              <w:rPr>
                <w:rFonts w:asciiTheme="minorHAnsi" w:hAnsiTheme="minorHAnsi" w:cstheme="minorHAnsi"/>
                <w:b/>
                <w:bCs/>
                <w:sz w:val="22"/>
                <w:szCs w:val="22"/>
              </w:rPr>
              <w:t>continuous issues with the gate lock.</w:t>
            </w:r>
            <w:r w:rsidR="00442F23" w:rsidRPr="00442F23">
              <w:rPr>
                <w:rFonts w:asciiTheme="minorHAnsi" w:hAnsiTheme="minorHAnsi" w:cstheme="minorHAnsi"/>
                <w:b/>
                <w:bCs/>
                <w:sz w:val="22"/>
                <w:szCs w:val="22"/>
              </w:rPr>
              <w:t xml:space="preserve"> </w:t>
            </w:r>
            <w:r w:rsidR="00442F23" w:rsidRPr="00442F23">
              <w:rPr>
                <w:rFonts w:asciiTheme="minorHAnsi" w:hAnsiTheme="minorHAnsi" w:cstheme="minorHAnsi"/>
                <w:b/>
                <w:bCs/>
                <w:i/>
                <w:iCs/>
                <w:sz w:val="22"/>
                <w:szCs w:val="22"/>
              </w:rPr>
              <w:t>CEDO</w:t>
            </w:r>
          </w:p>
          <w:p w14:paraId="52E3A020" w14:textId="77777777" w:rsidR="00442F23" w:rsidRDefault="00D4510A" w:rsidP="00442F23">
            <w:pPr>
              <w:pStyle w:val="BodyText"/>
              <w:spacing w:before="8"/>
              <w:rPr>
                <w:rFonts w:asciiTheme="minorHAnsi" w:hAnsiTheme="minorHAnsi" w:cstheme="minorHAnsi"/>
                <w:b/>
                <w:bCs/>
                <w:sz w:val="22"/>
                <w:szCs w:val="22"/>
              </w:rPr>
            </w:pPr>
            <w:r w:rsidRPr="00D4510A">
              <w:rPr>
                <w:rFonts w:asciiTheme="minorHAnsi" w:hAnsiTheme="minorHAnsi" w:cstheme="minorHAnsi"/>
                <w:b/>
                <w:bCs/>
                <w:sz w:val="22"/>
                <w:szCs w:val="22"/>
                <w:u w:val="single"/>
              </w:rPr>
              <w:t>UPDATE:</w:t>
            </w:r>
            <w:r>
              <w:rPr>
                <w:rFonts w:asciiTheme="minorHAnsi" w:hAnsiTheme="minorHAnsi" w:cstheme="minorHAnsi"/>
                <w:b/>
                <w:bCs/>
                <w:sz w:val="22"/>
                <w:szCs w:val="22"/>
                <w:u w:val="single"/>
              </w:rPr>
              <w:t xml:space="preserve"> </w:t>
            </w:r>
            <w:r w:rsidRPr="00D4510A">
              <w:rPr>
                <w:rFonts w:asciiTheme="minorHAnsi" w:hAnsiTheme="minorHAnsi" w:cstheme="minorHAnsi"/>
                <w:b/>
                <w:bCs/>
                <w:sz w:val="22"/>
                <w:szCs w:val="22"/>
              </w:rPr>
              <w:t xml:space="preserve">Clerk was called out </w:t>
            </w:r>
            <w:r>
              <w:rPr>
                <w:rFonts w:asciiTheme="minorHAnsi" w:hAnsiTheme="minorHAnsi" w:cstheme="minorHAnsi"/>
                <w:b/>
                <w:bCs/>
                <w:sz w:val="22"/>
                <w:szCs w:val="22"/>
              </w:rPr>
              <w:t xml:space="preserve">to </w:t>
            </w:r>
            <w:r w:rsidRPr="00D4510A">
              <w:rPr>
                <w:rFonts w:asciiTheme="minorHAnsi" w:hAnsiTheme="minorHAnsi" w:cstheme="minorHAnsi"/>
                <w:b/>
                <w:bCs/>
                <w:sz w:val="22"/>
                <w:szCs w:val="22"/>
              </w:rPr>
              <w:t xml:space="preserve">the </w:t>
            </w:r>
            <w:r>
              <w:rPr>
                <w:rFonts w:asciiTheme="minorHAnsi" w:hAnsiTheme="minorHAnsi" w:cstheme="minorHAnsi"/>
                <w:b/>
                <w:bCs/>
                <w:sz w:val="22"/>
                <w:szCs w:val="22"/>
              </w:rPr>
              <w:t xml:space="preserve">Allotments on </w:t>
            </w:r>
            <w:r w:rsidR="00703FF9">
              <w:rPr>
                <w:rFonts w:asciiTheme="minorHAnsi" w:hAnsiTheme="minorHAnsi" w:cstheme="minorHAnsi"/>
                <w:b/>
                <w:bCs/>
                <w:sz w:val="22"/>
                <w:szCs w:val="22"/>
              </w:rPr>
              <w:t xml:space="preserve">2 occasions. The emergency lock was used successfully. This </w:t>
            </w:r>
            <w:r w:rsidR="0008707D">
              <w:rPr>
                <w:rFonts w:asciiTheme="minorHAnsi" w:hAnsiTheme="minorHAnsi" w:cstheme="minorHAnsi"/>
                <w:b/>
                <w:bCs/>
                <w:sz w:val="22"/>
                <w:szCs w:val="22"/>
              </w:rPr>
              <w:t xml:space="preserve">failed lock </w:t>
            </w:r>
            <w:r w:rsidR="00703FF9">
              <w:rPr>
                <w:rFonts w:asciiTheme="minorHAnsi" w:hAnsiTheme="minorHAnsi" w:cstheme="minorHAnsi"/>
                <w:b/>
                <w:bCs/>
                <w:sz w:val="22"/>
                <w:szCs w:val="22"/>
              </w:rPr>
              <w:t>is the 2</w:t>
            </w:r>
            <w:r w:rsidR="00703FF9" w:rsidRPr="00703FF9">
              <w:rPr>
                <w:rFonts w:asciiTheme="minorHAnsi" w:hAnsiTheme="minorHAnsi" w:cstheme="minorHAnsi"/>
                <w:b/>
                <w:bCs/>
                <w:sz w:val="22"/>
                <w:szCs w:val="22"/>
                <w:vertAlign w:val="superscript"/>
              </w:rPr>
              <w:t>nd</w:t>
            </w:r>
            <w:r w:rsidR="00703FF9">
              <w:rPr>
                <w:rFonts w:asciiTheme="minorHAnsi" w:hAnsiTheme="minorHAnsi" w:cstheme="minorHAnsi"/>
                <w:b/>
                <w:bCs/>
                <w:sz w:val="22"/>
                <w:szCs w:val="22"/>
              </w:rPr>
              <w:t xml:space="preserve"> expensive lock we have bought </w:t>
            </w:r>
            <w:r w:rsidR="0008707D">
              <w:rPr>
                <w:rFonts w:asciiTheme="minorHAnsi" w:hAnsiTheme="minorHAnsi" w:cstheme="minorHAnsi"/>
                <w:b/>
                <w:bCs/>
                <w:sz w:val="22"/>
                <w:szCs w:val="22"/>
              </w:rPr>
              <w:t xml:space="preserve">which has failed. </w:t>
            </w:r>
          </w:p>
          <w:p w14:paraId="1C01A21F" w14:textId="68710542" w:rsidR="0008707D" w:rsidRPr="00D4510A" w:rsidRDefault="0008707D" w:rsidP="00442F23">
            <w:pPr>
              <w:pStyle w:val="BodyText"/>
              <w:spacing w:before="8"/>
              <w:rPr>
                <w:rFonts w:asciiTheme="minorHAnsi" w:hAnsiTheme="minorHAnsi" w:cstheme="minorHAnsi"/>
                <w:b/>
                <w:bCs/>
                <w:sz w:val="22"/>
                <w:szCs w:val="22"/>
                <w:u w:val="single"/>
              </w:rPr>
            </w:pPr>
          </w:p>
        </w:tc>
      </w:tr>
      <w:tr w:rsidR="00442F23" w:rsidRPr="00442F23" w14:paraId="717F81FB" w14:textId="77777777" w:rsidTr="004F524B">
        <w:tc>
          <w:tcPr>
            <w:tcW w:w="1163" w:type="dxa"/>
          </w:tcPr>
          <w:p w14:paraId="6BF25C38" w14:textId="0C4829F9"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0075</w:t>
            </w:r>
          </w:p>
        </w:tc>
        <w:tc>
          <w:tcPr>
            <w:tcW w:w="7857" w:type="dxa"/>
          </w:tcPr>
          <w:p w14:paraId="7B6344B8" w14:textId="77777777" w:rsidR="00442F23" w:rsidRPr="00442F23" w:rsidRDefault="00442F23" w:rsidP="00442F2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discuss and agree items for the next Agenda. </w:t>
            </w:r>
            <w:r w:rsidRPr="00442F23">
              <w:rPr>
                <w:rFonts w:asciiTheme="minorHAnsi" w:hAnsiTheme="minorHAnsi" w:cstheme="minorHAnsi"/>
                <w:b/>
                <w:bCs/>
                <w:i/>
                <w:iCs/>
                <w:sz w:val="22"/>
                <w:szCs w:val="22"/>
              </w:rPr>
              <w:t>All</w:t>
            </w:r>
          </w:p>
          <w:p w14:paraId="4BC8CD79" w14:textId="620F7E05" w:rsidR="00442F23" w:rsidRPr="00442F23" w:rsidRDefault="00442F23" w:rsidP="00442F23">
            <w:pPr>
              <w:pStyle w:val="BodyText"/>
              <w:spacing w:before="8"/>
              <w:rPr>
                <w:rFonts w:asciiTheme="minorHAnsi" w:hAnsiTheme="minorHAnsi" w:cstheme="minorHAnsi"/>
                <w:b/>
                <w:bCs/>
                <w:i/>
                <w:iCs/>
                <w:sz w:val="22"/>
                <w:szCs w:val="22"/>
              </w:rPr>
            </w:pPr>
          </w:p>
        </w:tc>
      </w:tr>
      <w:tr w:rsidR="00080B36" w:rsidRPr="00442F23" w14:paraId="71517763" w14:textId="77777777" w:rsidTr="004F524B">
        <w:tc>
          <w:tcPr>
            <w:tcW w:w="1163" w:type="dxa"/>
          </w:tcPr>
          <w:p w14:paraId="3EB29C05" w14:textId="31E39A44" w:rsidR="00080B36" w:rsidRPr="00442F23" w:rsidRDefault="00080B36"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0076</w:t>
            </w:r>
          </w:p>
        </w:tc>
        <w:tc>
          <w:tcPr>
            <w:tcW w:w="7857" w:type="dxa"/>
          </w:tcPr>
          <w:p w14:paraId="4370A8D4" w14:textId="23CD940B" w:rsidR="00080B36" w:rsidRDefault="00080B36" w:rsidP="00080B36">
            <w:pPr>
              <w:rPr>
                <w:rFonts w:asciiTheme="minorHAnsi" w:hAnsiTheme="minorHAnsi" w:cs="Arial"/>
                <w:b/>
              </w:rPr>
            </w:pPr>
            <w:r w:rsidRPr="00A20E4E">
              <w:rPr>
                <w:rFonts w:asciiTheme="minorHAnsi" w:hAnsiTheme="minorHAnsi" w:cs="Arial"/>
                <w:b/>
              </w:rPr>
              <w:t xml:space="preserve">To consider and resolve to exclude the Public and Press under the Public Bodies (Admissions to meetings) Act 1960 and data Protection Act 1999, to hear items as confidential. </w:t>
            </w:r>
          </w:p>
          <w:p w14:paraId="31B83993" w14:textId="40974CE1" w:rsidR="001E331C" w:rsidRDefault="001E331C" w:rsidP="001E331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See Green Paper for items 0078, 0079</w:t>
            </w:r>
            <w:r w:rsidR="00C06784">
              <w:rPr>
                <w:rFonts w:asciiTheme="minorHAnsi" w:hAnsiTheme="minorHAnsi" w:cstheme="minorHAnsi"/>
                <w:b/>
                <w:bCs/>
                <w:sz w:val="22"/>
                <w:szCs w:val="22"/>
              </w:rPr>
              <w:t xml:space="preserve">, </w:t>
            </w:r>
            <w:r>
              <w:rPr>
                <w:rFonts w:asciiTheme="minorHAnsi" w:hAnsiTheme="minorHAnsi" w:cstheme="minorHAnsi"/>
                <w:b/>
                <w:bCs/>
                <w:sz w:val="22"/>
                <w:szCs w:val="22"/>
              </w:rPr>
              <w:t>0080</w:t>
            </w:r>
            <w:r w:rsidR="00C06784">
              <w:rPr>
                <w:rFonts w:asciiTheme="minorHAnsi" w:hAnsiTheme="minorHAnsi" w:cstheme="minorHAnsi"/>
                <w:b/>
                <w:bCs/>
                <w:sz w:val="22"/>
                <w:szCs w:val="22"/>
              </w:rPr>
              <w:t xml:space="preserve"> and 0081</w:t>
            </w:r>
          </w:p>
          <w:p w14:paraId="651853BD" w14:textId="77777777" w:rsidR="00080B36" w:rsidRPr="00442F23" w:rsidRDefault="00080B36" w:rsidP="00442F23">
            <w:pPr>
              <w:pStyle w:val="BodyText"/>
              <w:spacing w:before="8"/>
              <w:rPr>
                <w:rFonts w:asciiTheme="minorHAnsi" w:hAnsiTheme="minorHAnsi" w:cstheme="minorHAnsi"/>
                <w:b/>
                <w:bCs/>
                <w:sz w:val="22"/>
                <w:szCs w:val="22"/>
              </w:rPr>
            </w:pPr>
          </w:p>
        </w:tc>
      </w:tr>
      <w:tr w:rsidR="00442F23" w:rsidRPr="00442F23" w14:paraId="47FB4D50" w14:textId="77777777" w:rsidTr="004F524B">
        <w:tc>
          <w:tcPr>
            <w:tcW w:w="1163" w:type="dxa"/>
          </w:tcPr>
          <w:p w14:paraId="3FD00171" w14:textId="74FB395A"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007</w:t>
            </w:r>
            <w:r w:rsidR="00080B36">
              <w:rPr>
                <w:rFonts w:asciiTheme="minorHAnsi" w:hAnsiTheme="minorHAnsi" w:cstheme="minorHAnsi"/>
                <w:b/>
                <w:bCs/>
                <w:sz w:val="22"/>
                <w:szCs w:val="22"/>
              </w:rPr>
              <w:t>7</w:t>
            </w:r>
          </w:p>
        </w:tc>
        <w:tc>
          <w:tcPr>
            <w:tcW w:w="7857" w:type="dxa"/>
          </w:tcPr>
          <w:p w14:paraId="29D41376" w14:textId="2CD7CFB4" w:rsidR="00442F23" w:rsidRPr="00442F23" w:rsidRDefault="002478BE"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w:t>
            </w:r>
            <w:r w:rsidR="00442F23" w:rsidRPr="00442F23">
              <w:rPr>
                <w:rFonts w:asciiTheme="minorHAnsi" w:hAnsiTheme="minorHAnsi" w:cstheme="minorHAnsi"/>
                <w:b/>
                <w:bCs/>
                <w:sz w:val="22"/>
                <w:szCs w:val="22"/>
              </w:rPr>
              <w:t xml:space="preserve">consider and agree the date and time of next meeting. </w:t>
            </w:r>
            <w:r w:rsidR="00442F23" w:rsidRPr="00442F23">
              <w:rPr>
                <w:rFonts w:asciiTheme="minorHAnsi" w:hAnsiTheme="minorHAnsi" w:cstheme="minorHAnsi"/>
                <w:b/>
                <w:bCs/>
                <w:i/>
                <w:iCs/>
                <w:sz w:val="22"/>
                <w:szCs w:val="22"/>
              </w:rPr>
              <w:t>CED</w:t>
            </w:r>
            <w:r w:rsidR="00F112FC">
              <w:rPr>
                <w:rFonts w:asciiTheme="minorHAnsi" w:hAnsiTheme="minorHAnsi" w:cstheme="minorHAnsi"/>
                <w:b/>
                <w:bCs/>
                <w:i/>
                <w:iCs/>
                <w:sz w:val="22"/>
                <w:szCs w:val="22"/>
              </w:rPr>
              <w:t>O</w:t>
            </w:r>
          </w:p>
        </w:tc>
      </w:tr>
      <w:bookmarkEnd w:id="0"/>
      <w:bookmarkEnd w:id="1"/>
    </w:tbl>
    <w:p w14:paraId="40FAC42C" w14:textId="3DAEF222" w:rsidR="001F2076" w:rsidRPr="00442F23" w:rsidRDefault="001F2076" w:rsidP="001F2076">
      <w:pPr>
        <w:pStyle w:val="BodyText"/>
        <w:spacing w:before="8"/>
        <w:rPr>
          <w:rFonts w:asciiTheme="minorHAnsi" w:hAnsiTheme="minorHAnsi" w:cstheme="minorHAnsi"/>
          <w:sz w:val="22"/>
          <w:szCs w:val="22"/>
        </w:rPr>
      </w:pPr>
    </w:p>
    <w:p w14:paraId="515924B9" w14:textId="0C4C4BA9" w:rsidR="001F2076" w:rsidRPr="00442F23" w:rsidRDefault="001F2076" w:rsidP="003347DF">
      <w:pPr>
        <w:pStyle w:val="BodyText"/>
        <w:spacing w:before="8"/>
        <w:jc w:val="center"/>
        <w:rPr>
          <w:rFonts w:asciiTheme="minorHAnsi" w:hAnsiTheme="minorHAnsi" w:cstheme="minorHAnsi"/>
          <w:b/>
          <w:bCs/>
          <w:sz w:val="22"/>
          <w:szCs w:val="22"/>
        </w:rPr>
      </w:pPr>
      <w:r w:rsidRPr="00442F23">
        <w:rPr>
          <w:rFonts w:asciiTheme="minorHAnsi" w:hAnsiTheme="minorHAnsi" w:cstheme="minorHAnsi"/>
          <w:b/>
          <w:bCs/>
          <w:sz w:val="22"/>
          <w:szCs w:val="22"/>
        </w:rPr>
        <w:t>The press and public are welcome to attend all committee meetings of Fleetwood Town Council.</w:t>
      </w:r>
    </w:p>
    <w:p w14:paraId="428C6444" w14:textId="77777777" w:rsidR="00487A49" w:rsidRPr="00442F23" w:rsidRDefault="00487A49" w:rsidP="001F2076">
      <w:pPr>
        <w:pStyle w:val="BodyText"/>
        <w:spacing w:before="8"/>
        <w:rPr>
          <w:rFonts w:asciiTheme="minorHAnsi" w:hAnsiTheme="minorHAnsi" w:cstheme="minorHAnsi"/>
          <w:b/>
          <w:bCs/>
          <w:sz w:val="22"/>
          <w:szCs w:val="22"/>
        </w:rPr>
      </w:pPr>
    </w:p>
    <w:p w14:paraId="65D85218" w14:textId="77777777" w:rsidR="00487A49" w:rsidRPr="00442F23" w:rsidRDefault="00487A49" w:rsidP="001F2076">
      <w:pPr>
        <w:pStyle w:val="BodyText"/>
        <w:spacing w:before="8"/>
        <w:rPr>
          <w:rFonts w:asciiTheme="minorHAnsi" w:hAnsiTheme="minorHAnsi" w:cstheme="minorHAnsi"/>
          <w:b/>
          <w:bCs/>
          <w:sz w:val="22"/>
          <w:szCs w:val="22"/>
        </w:rPr>
      </w:pPr>
    </w:p>
    <w:p w14:paraId="3AD186F7" w14:textId="77777777" w:rsidR="00487A49" w:rsidRPr="00442F23" w:rsidRDefault="00487A49" w:rsidP="001F2076">
      <w:pPr>
        <w:pStyle w:val="BodyText"/>
        <w:spacing w:before="8"/>
        <w:rPr>
          <w:rFonts w:asciiTheme="minorHAnsi" w:hAnsiTheme="minorHAnsi" w:cstheme="minorHAnsi"/>
          <w:b/>
          <w:bCs/>
          <w:sz w:val="22"/>
          <w:szCs w:val="22"/>
        </w:rPr>
      </w:pPr>
    </w:p>
    <w:p w14:paraId="7410A974" w14:textId="77777777" w:rsidR="000B5B64" w:rsidRDefault="000B5B64" w:rsidP="001F2076">
      <w:pPr>
        <w:pStyle w:val="BodyText"/>
        <w:spacing w:before="8"/>
        <w:rPr>
          <w:rFonts w:asciiTheme="minorHAnsi" w:hAnsiTheme="minorHAnsi" w:cstheme="minorHAnsi"/>
          <w:b/>
          <w:bCs/>
          <w:sz w:val="22"/>
          <w:szCs w:val="22"/>
        </w:rPr>
      </w:pPr>
    </w:p>
    <w:p w14:paraId="6C9B4D70" w14:textId="77777777" w:rsidR="000B5B64" w:rsidRDefault="000B5B64" w:rsidP="001F2076">
      <w:pPr>
        <w:pStyle w:val="BodyText"/>
        <w:spacing w:before="8"/>
        <w:rPr>
          <w:rFonts w:asciiTheme="minorHAnsi" w:hAnsiTheme="minorHAnsi" w:cstheme="minorHAnsi"/>
          <w:b/>
          <w:bCs/>
          <w:sz w:val="22"/>
          <w:szCs w:val="22"/>
        </w:rPr>
      </w:pPr>
    </w:p>
    <w:p w14:paraId="3F541234" w14:textId="77777777" w:rsidR="000B5B64" w:rsidRDefault="000B5B64" w:rsidP="001F2076">
      <w:pPr>
        <w:pStyle w:val="BodyText"/>
        <w:spacing w:before="8"/>
        <w:rPr>
          <w:rFonts w:asciiTheme="minorHAnsi" w:hAnsiTheme="minorHAnsi" w:cstheme="minorHAnsi"/>
          <w:b/>
          <w:bCs/>
          <w:sz w:val="22"/>
          <w:szCs w:val="22"/>
        </w:rPr>
      </w:pPr>
    </w:p>
    <w:p w14:paraId="0AE7153F" w14:textId="1CF6B395" w:rsidR="001F2076" w:rsidRPr="00442F23" w:rsidRDefault="001F2076"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APPENDIX A – STANDING GUIDANCE FOR </w:t>
      </w:r>
      <w:r w:rsidR="00F6218A" w:rsidRPr="00442F23">
        <w:rPr>
          <w:rFonts w:asciiTheme="minorHAnsi" w:hAnsiTheme="minorHAnsi" w:cstheme="minorHAnsi"/>
          <w:b/>
          <w:bCs/>
          <w:sz w:val="22"/>
          <w:szCs w:val="22"/>
        </w:rPr>
        <w:t xml:space="preserve">ALLOTMENTS </w:t>
      </w:r>
      <w:r w:rsidRPr="00442F23">
        <w:rPr>
          <w:rFonts w:asciiTheme="minorHAnsi" w:hAnsiTheme="minorHAnsi" w:cstheme="minorHAnsi"/>
          <w:b/>
          <w:bCs/>
          <w:sz w:val="22"/>
          <w:szCs w:val="22"/>
        </w:rPr>
        <w:t>COMMITTEE BUSINESS.</w:t>
      </w:r>
    </w:p>
    <w:p w14:paraId="43CEF841" w14:textId="77777777" w:rsidR="00F83239" w:rsidRPr="00442F23" w:rsidRDefault="00F83239" w:rsidP="001F2076">
      <w:pPr>
        <w:pStyle w:val="BodyText"/>
        <w:spacing w:before="8"/>
        <w:rPr>
          <w:rFonts w:asciiTheme="minorHAnsi" w:hAnsiTheme="minorHAnsi" w:cstheme="minorHAnsi"/>
          <w:b/>
          <w:bCs/>
          <w:sz w:val="22"/>
          <w:szCs w:val="22"/>
        </w:rPr>
      </w:pPr>
    </w:p>
    <w:p w14:paraId="5E26DA91" w14:textId="4938016C"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1.</w:t>
      </w:r>
      <w:r w:rsidRPr="00442F23">
        <w:rPr>
          <w:rFonts w:asciiTheme="minorHAnsi" w:hAnsiTheme="minorHAnsi" w:cstheme="minorHAnsi"/>
          <w:b/>
          <w:bCs/>
          <w:sz w:val="22"/>
          <w:szCs w:val="22"/>
        </w:rPr>
        <w:tab/>
        <w:t>All decisions resulting in actions to be taken by council staff to be made from an agenda item, approved by majority vote, and brought in good time to carry out the committee’s</w:t>
      </w:r>
      <w:r w:rsidR="00D72968" w:rsidRPr="00442F23">
        <w:rPr>
          <w:rFonts w:asciiTheme="minorHAnsi" w:hAnsiTheme="minorHAnsi" w:cstheme="minorHAnsi"/>
          <w:b/>
          <w:bCs/>
          <w:sz w:val="22"/>
          <w:szCs w:val="22"/>
        </w:rPr>
        <w:t xml:space="preserve"> </w:t>
      </w:r>
      <w:r w:rsidRPr="00442F23">
        <w:rPr>
          <w:rFonts w:asciiTheme="minorHAnsi" w:hAnsiTheme="minorHAnsi" w:cstheme="minorHAnsi"/>
          <w:b/>
          <w:bCs/>
          <w:sz w:val="22"/>
          <w:szCs w:val="22"/>
        </w:rPr>
        <w:t>request.</w:t>
      </w:r>
    </w:p>
    <w:p w14:paraId="5343FC7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139BCDDC" w14:textId="1466C770" w:rsidR="001F2076" w:rsidRPr="00442F23" w:rsidRDefault="001F2076" w:rsidP="00225C2B">
      <w:pPr>
        <w:pStyle w:val="BodyText"/>
        <w:spacing w:before="8"/>
        <w:ind w:left="720" w:right="1141" w:hanging="720"/>
        <w:rPr>
          <w:rFonts w:asciiTheme="minorHAnsi" w:hAnsiTheme="minorHAnsi" w:cstheme="minorHAnsi"/>
          <w:b/>
          <w:bCs/>
          <w:sz w:val="22"/>
          <w:szCs w:val="22"/>
        </w:rPr>
      </w:pPr>
      <w:r w:rsidRPr="00442F23">
        <w:rPr>
          <w:rFonts w:asciiTheme="minorHAnsi" w:hAnsiTheme="minorHAnsi" w:cstheme="minorHAnsi"/>
          <w:b/>
          <w:bCs/>
          <w:sz w:val="22"/>
          <w:szCs w:val="22"/>
        </w:rPr>
        <w:t>2.</w:t>
      </w:r>
      <w:r w:rsidRPr="00442F23">
        <w:rPr>
          <w:rFonts w:asciiTheme="minorHAnsi" w:hAnsiTheme="minorHAnsi" w:cstheme="minorHAnsi"/>
          <w:b/>
          <w:bCs/>
          <w:sz w:val="22"/>
          <w:szCs w:val="22"/>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sidRPr="00442F23">
        <w:rPr>
          <w:rFonts w:asciiTheme="minorHAnsi" w:hAnsiTheme="minorHAnsi" w:cstheme="minorHAnsi"/>
          <w:b/>
          <w:bCs/>
          <w:sz w:val="22"/>
          <w:szCs w:val="22"/>
        </w:rPr>
        <w:t>to help with a maintenance task</w:t>
      </w:r>
      <w:r w:rsidR="0002289F" w:rsidRPr="00442F23">
        <w:rPr>
          <w:rFonts w:asciiTheme="minorHAnsi" w:hAnsiTheme="minorHAnsi" w:cstheme="minorHAnsi"/>
          <w:b/>
          <w:bCs/>
          <w:sz w:val="22"/>
          <w:szCs w:val="22"/>
        </w:rPr>
        <w:t>”</w:t>
      </w:r>
    </w:p>
    <w:p w14:paraId="260138ED"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5B353AF3" w14:textId="6F0F022A"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3.</w:t>
      </w:r>
      <w:r w:rsidRPr="00442F23">
        <w:rPr>
          <w:rFonts w:asciiTheme="minorHAnsi" w:hAnsiTheme="minorHAnsi" w:cstheme="minorHAnsi"/>
          <w:b/>
          <w:bCs/>
          <w:sz w:val="22"/>
          <w:szCs w:val="22"/>
        </w:rPr>
        <w:tab/>
        <w:t>Any financial or legal issues to be discussed and agreed on</w:t>
      </w:r>
      <w:r w:rsidR="0002289F" w:rsidRPr="00442F23">
        <w:rPr>
          <w:rFonts w:asciiTheme="minorHAnsi" w:hAnsiTheme="minorHAnsi" w:cstheme="minorHAnsi"/>
          <w:b/>
          <w:bCs/>
          <w:sz w:val="22"/>
          <w:szCs w:val="22"/>
        </w:rPr>
        <w:t>,</w:t>
      </w:r>
      <w:r w:rsidRPr="00442F23">
        <w:rPr>
          <w:rFonts w:asciiTheme="minorHAnsi" w:hAnsiTheme="minorHAnsi" w:cstheme="minorHAnsi"/>
          <w:b/>
          <w:bCs/>
          <w:sz w:val="22"/>
          <w:szCs w:val="22"/>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242367CD" w14:textId="51473A6C"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4.</w:t>
      </w:r>
      <w:r w:rsidRPr="00442F2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sidRPr="00442F23">
        <w:rPr>
          <w:rFonts w:asciiTheme="minorHAnsi" w:hAnsiTheme="minorHAnsi" w:cstheme="minorHAnsi"/>
          <w:b/>
          <w:bCs/>
          <w:sz w:val="22"/>
          <w:szCs w:val="22"/>
        </w:rPr>
        <w:t xml:space="preserve">of annual </w:t>
      </w:r>
      <w:r w:rsidRPr="00442F23">
        <w:rPr>
          <w:rFonts w:asciiTheme="minorHAnsi" w:hAnsiTheme="minorHAnsi" w:cstheme="minorHAnsi"/>
          <w:b/>
          <w:bCs/>
          <w:sz w:val="22"/>
          <w:szCs w:val="22"/>
        </w:rPr>
        <w:t>services etc. This list is not exhaustive, so for all proposals involving a cost, committee members should discuss with the clerk who will be happy to provide advice on the way forward.</w:t>
      </w:r>
    </w:p>
    <w:p w14:paraId="2B27B0CE" w14:textId="45F94535" w:rsidR="00FF6B68" w:rsidRPr="00442F23" w:rsidRDefault="00FF6B68">
      <w:pPr>
        <w:pStyle w:val="BodyText"/>
        <w:spacing w:before="8"/>
        <w:rPr>
          <w:rFonts w:asciiTheme="minorHAnsi" w:hAnsiTheme="minorHAnsi" w:cstheme="minorHAnsi"/>
          <w:b/>
          <w:bCs/>
          <w:sz w:val="22"/>
          <w:szCs w:val="22"/>
        </w:rPr>
      </w:pPr>
    </w:p>
    <w:sectPr w:rsidR="00FF6B68" w:rsidRPr="00442F23"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011E9" w14:textId="77777777" w:rsidR="00DB5DE7" w:rsidRDefault="00DB5DE7">
      <w:r>
        <w:separator/>
      </w:r>
    </w:p>
  </w:endnote>
  <w:endnote w:type="continuationSeparator" w:id="0">
    <w:p w14:paraId="75AD7528" w14:textId="77777777" w:rsidR="00DB5DE7" w:rsidRDefault="00DB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5D46" w14:textId="77777777" w:rsidR="00DB5DE7" w:rsidRDefault="00DB5DE7">
      <w:r>
        <w:separator/>
      </w:r>
    </w:p>
  </w:footnote>
  <w:footnote w:type="continuationSeparator" w:id="0">
    <w:p w14:paraId="5C6DAAAD" w14:textId="77777777" w:rsidR="00DB5DE7" w:rsidRDefault="00DB5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11"/>
  </w:num>
  <w:num w:numId="4">
    <w:abstractNumId w:val="7"/>
  </w:num>
  <w:num w:numId="5">
    <w:abstractNumId w:val="2"/>
  </w:num>
  <w:num w:numId="6">
    <w:abstractNumId w:val="1"/>
  </w:num>
  <w:num w:numId="7">
    <w:abstractNumId w:val="8"/>
  </w:num>
  <w:num w:numId="8">
    <w:abstractNumId w:val="4"/>
  </w:num>
  <w:num w:numId="9">
    <w:abstractNumId w:val="3"/>
  </w:num>
  <w:num w:numId="10">
    <w:abstractNumId w:val="6"/>
  </w:num>
  <w:num w:numId="11">
    <w:abstractNumId w:val="10"/>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52F93"/>
    <w:rsid w:val="00054687"/>
    <w:rsid w:val="0007508F"/>
    <w:rsid w:val="00080B36"/>
    <w:rsid w:val="0008707D"/>
    <w:rsid w:val="000B5B64"/>
    <w:rsid w:val="000D20F9"/>
    <w:rsid w:val="000D6A4A"/>
    <w:rsid w:val="000E2861"/>
    <w:rsid w:val="000F5325"/>
    <w:rsid w:val="00104BAD"/>
    <w:rsid w:val="00107A42"/>
    <w:rsid w:val="00130BFD"/>
    <w:rsid w:val="00161387"/>
    <w:rsid w:val="00172597"/>
    <w:rsid w:val="001800C7"/>
    <w:rsid w:val="001B5E9E"/>
    <w:rsid w:val="001D3956"/>
    <w:rsid w:val="001E331C"/>
    <w:rsid w:val="001E4CAF"/>
    <w:rsid w:val="001F05F8"/>
    <w:rsid w:val="001F2076"/>
    <w:rsid w:val="001F4AA5"/>
    <w:rsid w:val="002213D3"/>
    <w:rsid w:val="00222C3D"/>
    <w:rsid w:val="00225C2B"/>
    <w:rsid w:val="002315AF"/>
    <w:rsid w:val="0023306F"/>
    <w:rsid w:val="00244187"/>
    <w:rsid w:val="002478BE"/>
    <w:rsid w:val="002857BA"/>
    <w:rsid w:val="00295398"/>
    <w:rsid w:val="002A0029"/>
    <w:rsid w:val="002B2030"/>
    <w:rsid w:val="002C3514"/>
    <w:rsid w:val="002D0180"/>
    <w:rsid w:val="002E6FB1"/>
    <w:rsid w:val="002F51A0"/>
    <w:rsid w:val="00303793"/>
    <w:rsid w:val="003347DF"/>
    <w:rsid w:val="0034572C"/>
    <w:rsid w:val="00346F33"/>
    <w:rsid w:val="00350768"/>
    <w:rsid w:val="0039386D"/>
    <w:rsid w:val="003A0830"/>
    <w:rsid w:val="003B4D27"/>
    <w:rsid w:val="003C4D53"/>
    <w:rsid w:val="0041232F"/>
    <w:rsid w:val="00421BAD"/>
    <w:rsid w:val="00422330"/>
    <w:rsid w:val="00435F87"/>
    <w:rsid w:val="00442F23"/>
    <w:rsid w:val="00443454"/>
    <w:rsid w:val="00453783"/>
    <w:rsid w:val="00457F37"/>
    <w:rsid w:val="00487A49"/>
    <w:rsid w:val="00492089"/>
    <w:rsid w:val="004D78A9"/>
    <w:rsid w:val="004F524B"/>
    <w:rsid w:val="004F6662"/>
    <w:rsid w:val="004F7A7D"/>
    <w:rsid w:val="00503A96"/>
    <w:rsid w:val="00522E9B"/>
    <w:rsid w:val="005324B0"/>
    <w:rsid w:val="00533FF2"/>
    <w:rsid w:val="00542BE3"/>
    <w:rsid w:val="00550FF3"/>
    <w:rsid w:val="005621BF"/>
    <w:rsid w:val="0056318B"/>
    <w:rsid w:val="0056418F"/>
    <w:rsid w:val="00564780"/>
    <w:rsid w:val="0059528E"/>
    <w:rsid w:val="005B20B8"/>
    <w:rsid w:val="005B7051"/>
    <w:rsid w:val="005C43C1"/>
    <w:rsid w:val="005D080E"/>
    <w:rsid w:val="005D0AE8"/>
    <w:rsid w:val="005D2489"/>
    <w:rsid w:val="005E4334"/>
    <w:rsid w:val="00614A76"/>
    <w:rsid w:val="0062153A"/>
    <w:rsid w:val="006222E1"/>
    <w:rsid w:val="00624106"/>
    <w:rsid w:val="00627FAC"/>
    <w:rsid w:val="00634D3A"/>
    <w:rsid w:val="006446B9"/>
    <w:rsid w:val="006627BC"/>
    <w:rsid w:val="00663750"/>
    <w:rsid w:val="00680766"/>
    <w:rsid w:val="006838EE"/>
    <w:rsid w:val="00693B22"/>
    <w:rsid w:val="006A535E"/>
    <w:rsid w:val="006D280B"/>
    <w:rsid w:val="006E77E2"/>
    <w:rsid w:val="006F51BA"/>
    <w:rsid w:val="006F55D8"/>
    <w:rsid w:val="00703FF9"/>
    <w:rsid w:val="0070532F"/>
    <w:rsid w:val="007200A1"/>
    <w:rsid w:val="00722C15"/>
    <w:rsid w:val="0072426F"/>
    <w:rsid w:val="00724FC7"/>
    <w:rsid w:val="00735C34"/>
    <w:rsid w:val="00741580"/>
    <w:rsid w:val="00743703"/>
    <w:rsid w:val="0076750C"/>
    <w:rsid w:val="00781D39"/>
    <w:rsid w:val="007A3EDE"/>
    <w:rsid w:val="007B18E2"/>
    <w:rsid w:val="007C63B8"/>
    <w:rsid w:val="007F4430"/>
    <w:rsid w:val="0081215E"/>
    <w:rsid w:val="00812EBD"/>
    <w:rsid w:val="0082426E"/>
    <w:rsid w:val="00830AC4"/>
    <w:rsid w:val="008376B7"/>
    <w:rsid w:val="00847E0E"/>
    <w:rsid w:val="008572F4"/>
    <w:rsid w:val="00861889"/>
    <w:rsid w:val="008669AC"/>
    <w:rsid w:val="008706EA"/>
    <w:rsid w:val="00875B02"/>
    <w:rsid w:val="008A240D"/>
    <w:rsid w:val="008B5494"/>
    <w:rsid w:val="008B74D8"/>
    <w:rsid w:val="008E53E8"/>
    <w:rsid w:val="008F7CCC"/>
    <w:rsid w:val="00931F7F"/>
    <w:rsid w:val="009339DA"/>
    <w:rsid w:val="009348BD"/>
    <w:rsid w:val="009539F4"/>
    <w:rsid w:val="00962FC9"/>
    <w:rsid w:val="009C0F09"/>
    <w:rsid w:val="009C2826"/>
    <w:rsid w:val="009E23A1"/>
    <w:rsid w:val="009F6A57"/>
    <w:rsid w:val="00A010AC"/>
    <w:rsid w:val="00A102E3"/>
    <w:rsid w:val="00A25BB6"/>
    <w:rsid w:val="00A3016F"/>
    <w:rsid w:val="00A53CEB"/>
    <w:rsid w:val="00A556F7"/>
    <w:rsid w:val="00A63AD6"/>
    <w:rsid w:val="00A648A5"/>
    <w:rsid w:val="00A71C67"/>
    <w:rsid w:val="00A82EAE"/>
    <w:rsid w:val="00A84175"/>
    <w:rsid w:val="00AB0D17"/>
    <w:rsid w:val="00AB106C"/>
    <w:rsid w:val="00AC5C0C"/>
    <w:rsid w:val="00AF4AA5"/>
    <w:rsid w:val="00AF7DCC"/>
    <w:rsid w:val="00B0311E"/>
    <w:rsid w:val="00B3186F"/>
    <w:rsid w:val="00B72A2A"/>
    <w:rsid w:val="00BE3024"/>
    <w:rsid w:val="00BE6E81"/>
    <w:rsid w:val="00BF1A06"/>
    <w:rsid w:val="00C03A50"/>
    <w:rsid w:val="00C06784"/>
    <w:rsid w:val="00C11CD6"/>
    <w:rsid w:val="00C80224"/>
    <w:rsid w:val="00C86841"/>
    <w:rsid w:val="00C9773B"/>
    <w:rsid w:val="00CC23A2"/>
    <w:rsid w:val="00CC3BC2"/>
    <w:rsid w:val="00CC62AE"/>
    <w:rsid w:val="00CD2BE2"/>
    <w:rsid w:val="00CE3AE8"/>
    <w:rsid w:val="00CE7DA7"/>
    <w:rsid w:val="00D23308"/>
    <w:rsid w:val="00D259A5"/>
    <w:rsid w:val="00D33969"/>
    <w:rsid w:val="00D4510A"/>
    <w:rsid w:val="00D72968"/>
    <w:rsid w:val="00DA722C"/>
    <w:rsid w:val="00DB54C2"/>
    <w:rsid w:val="00DB5DE7"/>
    <w:rsid w:val="00DC2415"/>
    <w:rsid w:val="00DC3D35"/>
    <w:rsid w:val="00DF1E77"/>
    <w:rsid w:val="00DF4B5F"/>
    <w:rsid w:val="00E4727B"/>
    <w:rsid w:val="00E47BE8"/>
    <w:rsid w:val="00E67E75"/>
    <w:rsid w:val="00E752B0"/>
    <w:rsid w:val="00E8527E"/>
    <w:rsid w:val="00E90E12"/>
    <w:rsid w:val="00E919F8"/>
    <w:rsid w:val="00ED1F45"/>
    <w:rsid w:val="00F027B3"/>
    <w:rsid w:val="00F112FC"/>
    <w:rsid w:val="00F128B7"/>
    <w:rsid w:val="00F17D1D"/>
    <w:rsid w:val="00F22CF9"/>
    <w:rsid w:val="00F26930"/>
    <w:rsid w:val="00F6218A"/>
    <w:rsid w:val="00F67D6E"/>
    <w:rsid w:val="00F74245"/>
    <w:rsid w:val="00F8180C"/>
    <w:rsid w:val="00F83239"/>
    <w:rsid w:val="00F967A9"/>
    <w:rsid w:val="00FA1CDE"/>
    <w:rsid w:val="00FA54A2"/>
    <w:rsid w:val="00FA73C3"/>
    <w:rsid w:val="00FB6064"/>
    <w:rsid w:val="00FD14D3"/>
    <w:rsid w:val="00FD2F39"/>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11</cp:revision>
  <cp:lastPrinted>2022-03-01T12:10:00Z</cp:lastPrinted>
  <dcterms:created xsi:type="dcterms:W3CDTF">2022-02-28T16:21:00Z</dcterms:created>
  <dcterms:modified xsi:type="dcterms:W3CDTF">2022-03-14T14:02:00Z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